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0E655" w14:textId="45EF7BF6" w:rsidR="00C30E20" w:rsidRDefault="00C30E20" w:rsidP="00C30E20">
      <w:pPr>
        <w:pStyle w:val="a3"/>
        <w:spacing w:before="62"/>
        <w:ind w:left="-993" w:hanging="141"/>
      </w:pPr>
      <w:r>
        <w:rPr>
          <w:noProof/>
        </w:rPr>
        <w:drawing>
          <wp:inline distT="0" distB="0" distL="0" distR="0" wp14:anchorId="0F7364F0" wp14:editId="58F3F320">
            <wp:extent cx="6373495" cy="9702800"/>
            <wp:effectExtent l="0" t="0" r="8255" b="0"/>
            <wp:docPr id="7099366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9366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3495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0321C" w14:textId="77777777" w:rsidR="00C30E20" w:rsidRDefault="00C30E20" w:rsidP="00111E44">
      <w:pPr>
        <w:pStyle w:val="a3"/>
        <w:spacing w:before="62"/>
        <w:ind w:left="2268" w:hanging="141"/>
      </w:pPr>
    </w:p>
    <w:p w14:paraId="6E55B28F" w14:textId="77777777" w:rsidR="00C30E20" w:rsidRDefault="00C30E20" w:rsidP="00C30E20">
      <w:pPr>
        <w:pStyle w:val="a3"/>
        <w:spacing w:before="62"/>
        <w:ind w:left="-567"/>
      </w:pPr>
    </w:p>
    <w:p w14:paraId="44CC96D0" w14:textId="17C7D2A7" w:rsidR="00C30E20" w:rsidRDefault="00C30E20" w:rsidP="00C30E20">
      <w:pPr>
        <w:pStyle w:val="a3"/>
        <w:spacing w:before="62"/>
        <w:ind w:left="-1276" w:hanging="141"/>
      </w:pPr>
    </w:p>
    <w:p w14:paraId="17710799" w14:textId="7CA3AF39" w:rsidR="004C0C54" w:rsidRPr="00835822" w:rsidRDefault="004C0C54" w:rsidP="00C30E20">
      <w:pPr>
        <w:spacing w:before="243"/>
        <w:ind w:right="1982"/>
        <w:rPr>
          <w:sz w:val="24"/>
        </w:rPr>
        <w:sectPr w:rsidR="004C0C54" w:rsidRPr="00835822" w:rsidSect="009A07FD">
          <w:type w:val="continuous"/>
          <w:pgSz w:w="11910" w:h="16840"/>
          <w:pgMar w:top="1280" w:right="380" w:bottom="280" w:left="1418" w:header="720" w:footer="720" w:gutter="0"/>
          <w:cols w:space="720"/>
        </w:sectPr>
      </w:pPr>
    </w:p>
    <w:p w14:paraId="663D3AD1" w14:textId="77777777" w:rsidR="009A07FD" w:rsidRDefault="009A07FD" w:rsidP="00C30E20">
      <w:pPr>
        <w:spacing w:before="61"/>
        <w:ind w:right="319"/>
        <w:jc w:val="both"/>
        <w:rPr>
          <w:sz w:val="23"/>
        </w:rPr>
      </w:pPr>
    </w:p>
    <w:p w14:paraId="560653A5" w14:textId="77777777" w:rsidR="009A07FD" w:rsidRPr="009A07FD" w:rsidRDefault="009A07FD" w:rsidP="00A77F9F">
      <w:pPr>
        <w:spacing w:before="61"/>
        <w:ind w:left="142" w:right="319"/>
        <w:jc w:val="center"/>
        <w:rPr>
          <w:b/>
          <w:bCs/>
          <w:sz w:val="23"/>
        </w:rPr>
      </w:pPr>
      <w:r w:rsidRPr="009A07FD">
        <w:rPr>
          <w:b/>
          <w:bCs/>
          <w:sz w:val="23"/>
        </w:rPr>
        <w:t>Пояснительная записка</w:t>
      </w:r>
    </w:p>
    <w:p w14:paraId="4BC3B41D" w14:textId="77777777" w:rsidR="009A07FD" w:rsidRPr="009A07FD" w:rsidRDefault="009A07FD" w:rsidP="00A77F9F">
      <w:pPr>
        <w:spacing w:before="61" w:line="360" w:lineRule="auto"/>
        <w:ind w:left="142" w:right="153"/>
        <w:jc w:val="both"/>
        <w:rPr>
          <w:sz w:val="23"/>
        </w:rPr>
      </w:pPr>
      <w:r w:rsidRPr="009A07FD">
        <w:rPr>
          <w:sz w:val="23"/>
        </w:rPr>
        <w:t>Рабочая программа   курса   внеурочной   деятельности</w:t>
      </w:r>
      <w:proofErr w:type="gramStart"/>
      <w:r w:rsidRPr="009A07FD">
        <w:rPr>
          <w:sz w:val="23"/>
        </w:rPr>
        <w:t xml:space="preserve">   «</w:t>
      </w:r>
      <w:proofErr w:type="gramEnd"/>
      <w:r w:rsidRPr="009A07FD">
        <w:rPr>
          <w:sz w:val="23"/>
        </w:rPr>
        <w:t>Ш</w:t>
      </w:r>
      <w:r>
        <w:rPr>
          <w:sz w:val="23"/>
        </w:rPr>
        <w:t>кольный театр «</w:t>
      </w:r>
      <w:proofErr w:type="spellStart"/>
      <w:r>
        <w:rPr>
          <w:sz w:val="23"/>
        </w:rPr>
        <w:t>Алтаргана</w:t>
      </w:r>
      <w:proofErr w:type="spellEnd"/>
      <w:r w:rsidRPr="009A07FD">
        <w:rPr>
          <w:sz w:val="23"/>
        </w:rPr>
        <w:t>» является частью основной образовательной программы образовательной организации, разрабатывается самостоятельно на основе требований к результатам освоения обр</w:t>
      </w:r>
      <w:r>
        <w:rPr>
          <w:sz w:val="23"/>
        </w:rPr>
        <w:t>азовательной программы ООО</w:t>
      </w:r>
      <w:r w:rsidRPr="009A07FD">
        <w:rPr>
          <w:sz w:val="23"/>
        </w:rPr>
        <w:t>. При разработке данной программы учитывались концептуальные идеи</w:t>
      </w:r>
      <w:r w:rsidR="00A76CB1">
        <w:rPr>
          <w:sz w:val="23"/>
        </w:rPr>
        <w:t xml:space="preserve"> </w:t>
      </w:r>
      <w:r w:rsidR="00A76CB1" w:rsidRPr="00A76CB1">
        <w:rPr>
          <w:sz w:val="23"/>
        </w:rPr>
        <w:t xml:space="preserve"> </w:t>
      </w:r>
      <w:r w:rsidR="00A76CB1">
        <w:rPr>
          <w:sz w:val="23"/>
        </w:rPr>
        <w:t>«</w:t>
      </w:r>
      <w:r w:rsidR="00A76CB1" w:rsidRPr="00A76CB1">
        <w:rPr>
          <w:sz w:val="23"/>
        </w:rPr>
        <w:t>Стратегии развития бурятского языка на период до 2030 года</w:t>
      </w:r>
      <w:r w:rsidR="00A76CB1">
        <w:rPr>
          <w:sz w:val="23"/>
        </w:rPr>
        <w:t>» ( 2019 год)</w:t>
      </w:r>
      <w:r w:rsidRPr="009A07FD">
        <w:rPr>
          <w:sz w:val="23"/>
        </w:rPr>
        <w:t xml:space="preserve">), использовались примерные программы курса внеурочной деятельности «Школьный театр» (7-9 класс, 9-11 класс), утвержденных на заседании Ученого совета Театрального института </w:t>
      </w:r>
      <w:proofErr w:type="spellStart"/>
      <w:r w:rsidRPr="009A07FD">
        <w:rPr>
          <w:sz w:val="23"/>
        </w:rPr>
        <w:t>им.Бориса</w:t>
      </w:r>
      <w:proofErr w:type="spellEnd"/>
      <w:r w:rsidRPr="009A07FD">
        <w:rPr>
          <w:sz w:val="23"/>
        </w:rPr>
        <w:t xml:space="preserve"> Щукина №7 от 28.03.2022 (при поддержке президентского фонда культурных инициатив - РДШ).</w:t>
      </w:r>
    </w:p>
    <w:p w14:paraId="2DE187D7" w14:textId="77777777" w:rsidR="009A07FD" w:rsidRDefault="009A07FD" w:rsidP="00A77F9F">
      <w:pPr>
        <w:spacing w:before="61" w:line="360" w:lineRule="auto"/>
        <w:ind w:left="142" w:right="319"/>
        <w:jc w:val="both"/>
        <w:rPr>
          <w:sz w:val="23"/>
        </w:rPr>
      </w:pPr>
      <w:r w:rsidRPr="009A07FD">
        <w:rPr>
          <w:b/>
          <w:sz w:val="23"/>
        </w:rPr>
        <w:t xml:space="preserve">Направленность программы </w:t>
      </w:r>
      <w:r w:rsidRPr="009A07FD">
        <w:rPr>
          <w:i/>
          <w:sz w:val="23"/>
        </w:rPr>
        <w:t xml:space="preserve">– </w:t>
      </w:r>
      <w:r w:rsidRPr="009A07FD">
        <w:rPr>
          <w:sz w:val="23"/>
        </w:rPr>
        <w:t>общекультурная.</w:t>
      </w:r>
    </w:p>
    <w:p w14:paraId="40250BA3" w14:textId="77777777" w:rsidR="009A07FD" w:rsidRPr="009A07FD" w:rsidRDefault="009A07FD" w:rsidP="00A77F9F">
      <w:pPr>
        <w:spacing w:before="61" w:line="360" w:lineRule="auto"/>
        <w:ind w:left="142" w:right="319"/>
        <w:jc w:val="both"/>
        <w:rPr>
          <w:sz w:val="23"/>
        </w:rPr>
      </w:pPr>
      <w:r w:rsidRPr="009A07FD">
        <w:rPr>
          <w:b/>
          <w:sz w:val="23"/>
        </w:rPr>
        <w:t xml:space="preserve">Актуальность программы </w:t>
      </w:r>
      <w:r w:rsidRPr="009A07FD">
        <w:rPr>
          <w:sz w:val="23"/>
        </w:rPr>
        <w:t xml:space="preserve">определяется необходимостью качественной социализации детей в быстро </w:t>
      </w:r>
      <w:r w:rsidR="009E32B2">
        <w:rPr>
          <w:sz w:val="23"/>
        </w:rPr>
        <w:t>меняющемся современном обществе</w:t>
      </w:r>
      <w:r w:rsidRPr="009A07FD">
        <w:rPr>
          <w:sz w:val="23"/>
        </w:rPr>
        <w:t>. На сегодня</w:t>
      </w:r>
      <w:r w:rsidR="009E32B2">
        <w:rPr>
          <w:sz w:val="23"/>
        </w:rPr>
        <w:t xml:space="preserve"> в обществе востребованы навыки</w:t>
      </w:r>
      <w:r w:rsidRPr="009A07FD">
        <w:rPr>
          <w:sz w:val="23"/>
        </w:rPr>
        <w:t>: управление вниманием, стрессоустойчивость, творческий подход к решению ситуаций, экологическое отношение к себе, другим и миру. Особое внимание следует уделять формированию у подростков эмоциональной грамотности – понимание своих эмоций и эмпатии, которые помогут сконструировать свою идентичность и взаимопонимание с другими людьми.</w:t>
      </w:r>
    </w:p>
    <w:p w14:paraId="683C3F75" w14:textId="77777777" w:rsidR="009A07FD" w:rsidRPr="009A07FD" w:rsidRDefault="009A07FD" w:rsidP="00A77F9F">
      <w:pPr>
        <w:spacing w:before="61" w:line="360" w:lineRule="auto"/>
        <w:ind w:left="142" w:right="319"/>
        <w:jc w:val="both"/>
        <w:rPr>
          <w:sz w:val="23"/>
        </w:rPr>
      </w:pPr>
      <w:r w:rsidRPr="009A07FD">
        <w:rPr>
          <w:sz w:val="23"/>
        </w:rPr>
        <w:t>Театр – вид искусства, который объединяет в себя разнообразные направления художественной деятельности, а в них заложен мощный развивающий потенциал. Сочетая возможности нескольких видов искусств (музыки, живописи, танца, литературы и актерской игры), театр обладает огромной силой воздействия на духовно-нравственный мир ребенка. Значимо и то, что занятия театральной деятельностью создают условия для самовыражения личности, снятию психологического напряжения и сохранению эмоционального здоровья школьников, что особенно важно в подростков возрасте.</w:t>
      </w:r>
    </w:p>
    <w:p w14:paraId="6A5B6423" w14:textId="77777777" w:rsidR="009A07FD" w:rsidRDefault="009E32B2" w:rsidP="00A77F9F">
      <w:pPr>
        <w:spacing w:before="61" w:line="360" w:lineRule="auto"/>
        <w:ind w:left="142" w:right="319"/>
        <w:jc w:val="both"/>
        <w:rPr>
          <w:sz w:val="23"/>
        </w:rPr>
      </w:pPr>
      <w:r>
        <w:rPr>
          <w:sz w:val="23"/>
        </w:rPr>
        <w:t>Т</w:t>
      </w:r>
      <w:r w:rsidR="009A07FD" w:rsidRPr="009A07FD">
        <w:rPr>
          <w:sz w:val="23"/>
        </w:rPr>
        <w:t>еатральная деятельность может способствов</w:t>
      </w:r>
      <w:r w:rsidR="00EC006E">
        <w:rPr>
          <w:sz w:val="23"/>
        </w:rPr>
        <w:t xml:space="preserve">ать формированию у подростков </w:t>
      </w:r>
      <w:r w:rsidR="009A07FD" w:rsidRPr="009A07FD">
        <w:rPr>
          <w:sz w:val="23"/>
        </w:rPr>
        <w:t>умения нестандартно мыслить, быть уверенным в себе, отстаивать свою точку зрения, отвечать за свои поступки, слушать и слышать мнение другого человека, видеть мир в его разнообразии, различать оттенки эмоций и уметь говорить о своих чувствах. Занятия театральной деятельностью вводят детей в мир прекрасного, пробуждают способности к состраданию и сопереживанию,</w:t>
      </w:r>
      <w:r>
        <w:rPr>
          <w:sz w:val="23"/>
        </w:rPr>
        <w:t xml:space="preserve"> </w:t>
      </w:r>
      <w:r w:rsidR="009A07FD" w:rsidRPr="009A07FD">
        <w:rPr>
          <w:sz w:val="23"/>
        </w:rPr>
        <w:t>активизируют мышление и познавательный интерес, а главное – раскрывают творческие возможности и помогают психологической адаптации ребенка в коллективе, тем самым создавая условия для успешной социализации.</w:t>
      </w:r>
    </w:p>
    <w:p w14:paraId="4F1D7D7D" w14:textId="77777777" w:rsidR="00085105" w:rsidRDefault="00EC006E" w:rsidP="00A77F9F">
      <w:pPr>
        <w:spacing w:before="61" w:line="360" w:lineRule="auto"/>
        <w:ind w:left="142" w:right="319"/>
        <w:jc w:val="both"/>
        <w:rPr>
          <w:sz w:val="23"/>
        </w:rPr>
      </w:pPr>
      <w:r>
        <w:rPr>
          <w:sz w:val="23"/>
        </w:rPr>
        <w:t>Участники</w:t>
      </w:r>
      <w:r w:rsidRPr="00EC006E">
        <w:rPr>
          <w:sz w:val="23"/>
        </w:rPr>
        <w:t xml:space="preserve">: </w:t>
      </w:r>
      <w:r>
        <w:rPr>
          <w:sz w:val="23"/>
        </w:rPr>
        <w:t>учащиеся 5-7 класса</w:t>
      </w:r>
      <w:r w:rsidRPr="00EC006E">
        <w:rPr>
          <w:sz w:val="23"/>
        </w:rPr>
        <w:t xml:space="preserve">. </w:t>
      </w:r>
    </w:p>
    <w:p w14:paraId="3963F808" w14:textId="77777777" w:rsidR="00EC006E" w:rsidRPr="00EC006E" w:rsidRDefault="00EC006E" w:rsidP="00A77F9F">
      <w:pPr>
        <w:spacing w:before="61" w:line="360" w:lineRule="auto"/>
        <w:ind w:left="142" w:right="319"/>
        <w:jc w:val="both"/>
        <w:rPr>
          <w:sz w:val="23"/>
        </w:rPr>
      </w:pPr>
      <w:r w:rsidRPr="00EC006E">
        <w:rPr>
          <w:sz w:val="23"/>
        </w:rPr>
        <w:t>Реализация программы внеурочного курса предполагает реализацию следующих ключевых принципов:</w:t>
      </w:r>
    </w:p>
    <w:p w14:paraId="4B2F19A8" w14:textId="77777777" w:rsidR="00EC006E" w:rsidRPr="00EC006E" w:rsidRDefault="00EC006E" w:rsidP="00A77F9F">
      <w:pPr>
        <w:spacing w:before="61" w:line="360" w:lineRule="auto"/>
        <w:ind w:left="142" w:right="319"/>
        <w:jc w:val="both"/>
        <w:rPr>
          <w:sz w:val="23"/>
        </w:rPr>
      </w:pPr>
      <w:r w:rsidRPr="00EC006E">
        <w:rPr>
          <w:sz w:val="23"/>
        </w:rPr>
        <w:t>•</w:t>
      </w:r>
      <w:r w:rsidRPr="00EC006E">
        <w:rPr>
          <w:sz w:val="23"/>
        </w:rPr>
        <w:tab/>
        <w:t xml:space="preserve">принцип </w:t>
      </w:r>
      <w:proofErr w:type="spellStart"/>
      <w:r w:rsidRPr="00EC006E">
        <w:rPr>
          <w:sz w:val="23"/>
        </w:rPr>
        <w:t>природосообразности</w:t>
      </w:r>
      <w:proofErr w:type="spellEnd"/>
      <w:r w:rsidRPr="00EC006E">
        <w:rPr>
          <w:sz w:val="23"/>
        </w:rPr>
        <w:t>;</w:t>
      </w:r>
    </w:p>
    <w:p w14:paraId="68F81832" w14:textId="77777777" w:rsidR="00EC006E" w:rsidRPr="00EC006E" w:rsidRDefault="00EC006E" w:rsidP="00A77F9F">
      <w:pPr>
        <w:spacing w:before="61" w:line="360" w:lineRule="auto"/>
        <w:ind w:left="142" w:right="319"/>
        <w:jc w:val="both"/>
        <w:rPr>
          <w:sz w:val="23"/>
        </w:rPr>
      </w:pPr>
      <w:r w:rsidRPr="00EC006E">
        <w:rPr>
          <w:sz w:val="23"/>
        </w:rPr>
        <w:t>•</w:t>
      </w:r>
      <w:r w:rsidRPr="00EC006E">
        <w:rPr>
          <w:sz w:val="23"/>
        </w:rPr>
        <w:tab/>
        <w:t>принцип индивидуализации и дифференциации;</w:t>
      </w:r>
    </w:p>
    <w:p w14:paraId="10C53206" w14:textId="77777777" w:rsidR="00EC006E" w:rsidRPr="00EC006E" w:rsidRDefault="00EC006E" w:rsidP="00A77F9F">
      <w:pPr>
        <w:spacing w:before="61" w:line="360" w:lineRule="auto"/>
        <w:ind w:left="142" w:right="319"/>
        <w:jc w:val="both"/>
        <w:rPr>
          <w:sz w:val="23"/>
        </w:rPr>
      </w:pPr>
      <w:r w:rsidRPr="00EC006E">
        <w:rPr>
          <w:sz w:val="23"/>
        </w:rPr>
        <w:lastRenderedPageBreak/>
        <w:t>•</w:t>
      </w:r>
      <w:r w:rsidRPr="00EC006E">
        <w:rPr>
          <w:sz w:val="23"/>
        </w:rPr>
        <w:tab/>
        <w:t xml:space="preserve">принцип </w:t>
      </w:r>
      <w:proofErr w:type="spellStart"/>
      <w:r w:rsidRPr="00EC006E">
        <w:rPr>
          <w:sz w:val="23"/>
        </w:rPr>
        <w:t>рефлексивности</w:t>
      </w:r>
      <w:proofErr w:type="spellEnd"/>
      <w:r w:rsidRPr="00EC006E">
        <w:rPr>
          <w:sz w:val="23"/>
        </w:rPr>
        <w:t>;</w:t>
      </w:r>
    </w:p>
    <w:p w14:paraId="781CCD51" w14:textId="77777777" w:rsidR="00EC006E" w:rsidRPr="00EC006E" w:rsidRDefault="00EC006E" w:rsidP="00A77F9F">
      <w:pPr>
        <w:spacing w:before="61" w:line="360" w:lineRule="auto"/>
        <w:ind w:left="142" w:right="319"/>
        <w:jc w:val="both"/>
        <w:rPr>
          <w:sz w:val="23"/>
        </w:rPr>
      </w:pPr>
      <w:r w:rsidRPr="00EC006E">
        <w:rPr>
          <w:sz w:val="23"/>
        </w:rPr>
        <w:t>•</w:t>
      </w:r>
      <w:r w:rsidRPr="00EC006E">
        <w:rPr>
          <w:sz w:val="23"/>
        </w:rPr>
        <w:tab/>
        <w:t>принцип культуросообразности.</w:t>
      </w:r>
    </w:p>
    <w:p w14:paraId="03FDA506" w14:textId="77777777" w:rsidR="00EC006E" w:rsidRPr="00EC006E" w:rsidRDefault="00EC006E" w:rsidP="00A77F9F">
      <w:pPr>
        <w:spacing w:before="61" w:line="360" w:lineRule="auto"/>
        <w:ind w:left="142" w:right="319"/>
        <w:jc w:val="both"/>
        <w:rPr>
          <w:sz w:val="23"/>
        </w:rPr>
      </w:pPr>
      <w:r w:rsidRPr="00EC006E">
        <w:rPr>
          <w:sz w:val="23"/>
        </w:rPr>
        <w:t>В основе реализации курса внеурочной программы лежит системно- деятельностный подход, который предполагает:</w:t>
      </w:r>
    </w:p>
    <w:p w14:paraId="34B08FC0" w14:textId="77777777" w:rsidR="00EC006E" w:rsidRPr="00EC006E" w:rsidRDefault="00EC006E" w:rsidP="00A77F9F">
      <w:pPr>
        <w:spacing w:before="61" w:line="360" w:lineRule="auto"/>
        <w:ind w:left="142" w:right="319"/>
        <w:jc w:val="both"/>
        <w:rPr>
          <w:sz w:val="23"/>
        </w:rPr>
      </w:pPr>
      <w:r w:rsidRPr="00EC006E">
        <w:rPr>
          <w:sz w:val="23"/>
        </w:rPr>
        <w:t>-</w:t>
      </w:r>
      <w:r w:rsidRPr="00EC006E">
        <w:rPr>
          <w:sz w:val="23"/>
        </w:rPr>
        <w:tab/>
        <w:t>воспитание, социально-педагогическая поддержка становления и развития духовно-нравственного, ответственного, творческого, инициативного, компетентного гражданина России;</w:t>
      </w:r>
    </w:p>
    <w:p w14:paraId="748797E8" w14:textId="77777777" w:rsidR="00EC006E" w:rsidRPr="00EC006E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>
        <w:rPr>
          <w:sz w:val="23"/>
        </w:rPr>
        <w:t>-</w:t>
      </w:r>
      <w:r>
        <w:rPr>
          <w:sz w:val="23"/>
        </w:rPr>
        <w:tab/>
        <w:t>учё</w:t>
      </w:r>
      <w:r w:rsidR="00EC006E" w:rsidRPr="00EC006E">
        <w:rPr>
          <w:sz w:val="23"/>
        </w:rPr>
        <w:t>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 образовательно-воспитательных целей и путей их достижения;</w:t>
      </w:r>
    </w:p>
    <w:p w14:paraId="10DB9359" w14:textId="77777777" w:rsidR="00EC006E" w:rsidRPr="00EC006E" w:rsidRDefault="00EC006E" w:rsidP="00A77F9F">
      <w:pPr>
        <w:spacing w:before="61" w:line="360" w:lineRule="auto"/>
        <w:ind w:left="142" w:right="319"/>
        <w:jc w:val="both"/>
        <w:rPr>
          <w:sz w:val="23"/>
        </w:rPr>
      </w:pPr>
      <w:r w:rsidRPr="00EC006E">
        <w:rPr>
          <w:sz w:val="23"/>
        </w:rPr>
        <w:t>-</w:t>
      </w:r>
      <w:r w:rsidRPr="00EC006E">
        <w:rPr>
          <w:sz w:val="23"/>
        </w:rPr>
        <w:tab/>
        <w:t>обогащение форм учебного сотрудничества и расширение зоны ближайшего развития.</w:t>
      </w:r>
    </w:p>
    <w:p w14:paraId="52B07EBE" w14:textId="77777777" w:rsidR="00EC006E" w:rsidRPr="00EC006E" w:rsidRDefault="00EC006E" w:rsidP="00A77F9F">
      <w:pPr>
        <w:spacing w:before="61" w:line="360" w:lineRule="auto"/>
        <w:ind w:left="142" w:right="319"/>
        <w:jc w:val="both"/>
        <w:rPr>
          <w:sz w:val="23"/>
        </w:rPr>
      </w:pPr>
      <w:r w:rsidRPr="00EC006E">
        <w:rPr>
          <w:sz w:val="23"/>
        </w:rPr>
        <w:t>В процессе реализации программы ведущая роль отводится руководителю школьного театра, который выступает в роли наставника. Ключевая задача наставника в том, чтобы содейств</w:t>
      </w:r>
      <w:r w:rsidR="00085105">
        <w:rPr>
          <w:sz w:val="23"/>
        </w:rPr>
        <w:t>овать развитию способностей ребё</w:t>
      </w:r>
      <w:r w:rsidRPr="00EC006E">
        <w:rPr>
          <w:sz w:val="23"/>
        </w:rPr>
        <w:t>нка, его творческого потенциала, дать шанс попробовать разные виды деятельности в экологичной для него обстановки, обеспечить познание себя, обретения веры в себя и свою уникальность через знакомство с театральной деятельностью.</w:t>
      </w:r>
    </w:p>
    <w:p w14:paraId="57FB2ED1" w14:textId="77777777" w:rsidR="00EC006E" w:rsidRPr="00EC006E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>
        <w:rPr>
          <w:sz w:val="23"/>
        </w:rPr>
        <w:t>Организационная форма</w:t>
      </w:r>
      <w:r w:rsidR="00EC006E" w:rsidRPr="00EC006E">
        <w:rPr>
          <w:sz w:val="23"/>
        </w:rPr>
        <w:t>: кружок, который объединяет школьников, проявляющих интерес к театральной деятельности.</w:t>
      </w:r>
    </w:p>
    <w:p w14:paraId="5A3FE210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b/>
          <w:sz w:val="23"/>
        </w:rPr>
        <w:t>Формы занятий (базовые)</w:t>
      </w:r>
      <w:r w:rsidRPr="00085105">
        <w:rPr>
          <w:sz w:val="23"/>
        </w:rPr>
        <w:t>: информационные, постановочные, репетиционные, художественные образовательные события, общение со зрителями.</w:t>
      </w:r>
    </w:p>
    <w:p w14:paraId="5FD06D5B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>Информационное занятие предполагает беседы и сообщения. Фронтальная беседа - специально организованный диалог, в ходе которого руководитель школьного театра руководит обменом мнениями по какому-либо вопросу (проблеме). Назначение сообщений состоит в квалифицированном комментировании какой-либо проблемы, которое позволяет слушателю сориентироваться в информации.</w:t>
      </w:r>
    </w:p>
    <w:p w14:paraId="5A002B53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>Постановочные занятия - творческий процесс создания представления, который осуществляется постановщиком совместно с художником, балетмейстером, музыкантом и костюмером, просмотр видео спектаклей, мастерская декораций и костюмов, инсценирование прочитанного произведения, выступление малых групп.</w:t>
      </w:r>
    </w:p>
    <w:p w14:paraId="538B053D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>Репетиционные занятия - основная фор</w:t>
      </w:r>
      <w:r>
        <w:rPr>
          <w:sz w:val="23"/>
        </w:rPr>
        <w:t>ма подготовки представлений путё</w:t>
      </w:r>
      <w:r w:rsidRPr="00085105">
        <w:rPr>
          <w:sz w:val="23"/>
        </w:rPr>
        <w:t>м многократных повторений (частями и целиком), осуществляются индивидуально, в парах и малых группах (партнерская игра), коллективное творчество, актерский тренинг.</w:t>
      </w:r>
    </w:p>
    <w:p w14:paraId="1754D931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>Художественное образовательное событие - акт художественного творчества, выносимый на публичное рассмотрение с образовательными целями. Учебный и воспитательный эффект художественного события для автора произведения обусловлен общением со зрителем, с отношением последнего к произведению и его презентации.</w:t>
      </w:r>
    </w:p>
    <w:p w14:paraId="2D1CF316" w14:textId="77777777" w:rsidR="008914F1" w:rsidRDefault="008914F1" w:rsidP="00A77F9F">
      <w:pPr>
        <w:spacing w:before="61" w:line="360" w:lineRule="auto"/>
        <w:ind w:left="142" w:right="319"/>
        <w:jc w:val="both"/>
        <w:rPr>
          <w:b/>
          <w:sz w:val="23"/>
        </w:rPr>
      </w:pPr>
    </w:p>
    <w:p w14:paraId="4AA65501" w14:textId="77777777" w:rsid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b/>
          <w:sz w:val="23"/>
        </w:rPr>
        <w:lastRenderedPageBreak/>
        <w:t xml:space="preserve">Место проведения занятий </w:t>
      </w:r>
      <w:r w:rsidRPr="00085105">
        <w:rPr>
          <w:sz w:val="23"/>
        </w:rPr>
        <w:t xml:space="preserve">– в актовом зале школы, сцена (2 этаж). </w:t>
      </w:r>
    </w:p>
    <w:p w14:paraId="6A17E22D" w14:textId="77777777" w:rsidR="00085105" w:rsidRDefault="00085105" w:rsidP="00A77F9F">
      <w:pPr>
        <w:spacing w:before="61" w:line="360" w:lineRule="auto"/>
        <w:ind w:left="142" w:right="319"/>
        <w:jc w:val="both"/>
        <w:rPr>
          <w:b/>
          <w:sz w:val="23"/>
        </w:rPr>
      </w:pPr>
      <w:r w:rsidRPr="00085105">
        <w:rPr>
          <w:b/>
          <w:sz w:val="23"/>
        </w:rPr>
        <w:t>Результаты освоения</w:t>
      </w:r>
      <w:r>
        <w:rPr>
          <w:b/>
          <w:sz w:val="23"/>
        </w:rPr>
        <w:t xml:space="preserve"> курса внеурочной </w:t>
      </w:r>
      <w:proofErr w:type="gramStart"/>
      <w:r>
        <w:rPr>
          <w:b/>
          <w:sz w:val="23"/>
        </w:rPr>
        <w:t xml:space="preserve">деятельности </w:t>
      </w:r>
      <w:r w:rsidRPr="00085105">
        <w:rPr>
          <w:b/>
          <w:sz w:val="23"/>
        </w:rPr>
        <w:t>:</w:t>
      </w:r>
      <w:proofErr w:type="gramEnd"/>
      <w:r w:rsidRPr="00085105">
        <w:rPr>
          <w:b/>
          <w:sz w:val="23"/>
        </w:rPr>
        <w:t xml:space="preserve"> </w:t>
      </w:r>
    </w:p>
    <w:p w14:paraId="314CB7E2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i/>
          <w:sz w:val="23"/>
        </w:rPr>
      </w:pPr>
      <w:r w:rsidRPr="00085105">
        <w:rPr>
          <w:i/>
          <w:sz w:val="23"/>
        </w:rPr>
        <w:t>Личностные УУД:</w:t>
      </w:r>
    </w:p>
    <w:p w14:paraId="67372347" w14:textId="77777777" w:rsidR="00085105" w:rsidRPr="00085105" w:rsidRDefault="00085105" w:rsidP="00A77F9F">
      <w:pPr>
        <w:spacing w:before="61" w:line="360" w:lineRule="auto"/>
        <w:ind w:left="142" w:right="153"/>
        <w:jc w:val="both"/>
        <w:rPr>
          <w:sz w:val="23"/>
        </w:rPr>
      </w:pPr>
      <w:r w:rsidRPr="00085105">
        <w:rPr>
          <w:sz w:val="23"/>
        </w:rPr>
        <w:t>стремление</w:t>
      </w:r>
      <w:r w:rsidRPr="00085105">
        <w:rPr>
          <w:sz w:val="23"/>
        </w:rPr>
        <w:tab/>
        <w:t>участвовать</w:t>
      </w:r>
      <w:r w:rsidRPr="00085105">
        <w:rPr>
          <w:sz w:val="23"/>
        </w:rPr>
        <w:tab/>
        <w:t>в</w:t>
      </w:r>
      <w:r w:rsidR="005157BF">
        <w:rPr>
          <w:sz w:val="23"/>
        </w:rPr>
        <w:tab/>
        <w:t>социально</w:t>
      </w:r>
      <w:r w:rsidR="005157BF">
        <w:rPr>
          <w:sz w:val="23"/>
        </w:rPr>
        <w:tab/>
        <w:t>значимой</w:t>
      </w:r>
      <w:r w:rsidR="005157BF">
        <w:rPr>
          <w:sz w:val="23"/>
        </w:rPr>
        <w:tab/>
        <w:t>и</w:t>
      </w:r>
      <w:r w:rsidR="005157BF">
        <w:rPr>
          <w:sz w:val="23"/>
        </w:rPr>
        <w:tab/>
        <w:t xml:space="preserve">социально </w:t>
      </w:r>
      <w:r w:rsidRPr="00085105">
        <w:rPr>
          <w:sz w:val="23"/>
        </w:rPr>
        <w:t>оцениваемой деятельности;</w:t>
      </w:r>
    </w:p>
    <w:p w14:paraId="49515440" w14:textId="77777777" w:rsidR="00085105" w:rsidRPr="00085105" w:rsidRDefault="00085105" w:rsidP="00A77F9F">
      <w:pPr>
        <w:spacing w:before="61" w:line="360" w:lineRule="auto"/>
        <w:ind w:left="142" w:right="319"/>
        <w:rPr>
          <w:sz w:val="23"/>
        </w:rPr>
      </w:pPr>
      <w:r w:rsidRPr="00085105">
        <w:rPr>
          <w:sz w:val="23"/>
        </w:rPr>
        <w:t>гото</w:t>
      </w:r>
      <w:r w:rsidR="005157BF">
        <w:rPr>
          <w:sz w:val="23"/>
        </w:rPr>
        <w:t>вность к сотрудничеству и партнё</w:t>
      </w:r>
      <w:r w:rsidRPr="00085105">
        <w:rPr>
          <w:sz w:val="23"/>
        </w:rPr>
        <w:t>рскому сотворчеству;</w:t>
      </w:r>
    </w:p>
    <w:p w14:paraId="501A05F2" w14:textId="77777777" w:rsidR="00085105" w:rsidRPr="00085105" w:rsidRDefault="00085105" w:rsidP="00A77F9F">
      <w:pPr>
        <w:spacing w:before="61" w:line="360" w:lineRule="auto"/>
        <w:ind w:left="142" w:right="319"/>
        <w:rPr>
          <w:sz w:val="23"/>
        </w:rPr>
      </w:pPr>
      <w:r w:rsidRPr="00085105">
        <w:rPr>
          <w:sz w:val="23"/>
        </w:rPr>
        <w:t>умение осознавать роль речи, жестов, мимики, телодвижений в жизни люде</w:t>
      </w:r>
      <w:r w:rsidR="005157BF">
        <w:rPr>
          <w:sz w:val="23"/>
        </w:rPr>
        <w:t>й</w:t>
      </w:r>
    </w:p>
    <w:p w14:paraId="116307EF" w14:textId="77777777" w:rsidR="00085105" w:rsidRPr="00085105" w:rsidRDefault="00085105" w:rsidP="00A77F9F">
      <w:pPr>
        <w:spacing w:before="61" w:line="360" w:lineRule="auto"/>
        <w:ind w:left="142" w:right="319"/>
        <w:rPr>
          <w:sz w:val="23"/>
        </w:rPr>
      </w:pPr>
      <w:r w:rsidRPr="00085105">
        <w:rPr>
          <w:sz w:val="23"/>
        </w:rPr>
        <w:t>умение оценивать некоторые высказывания людей с точки зрения их уместности, тактичности в данной ситуации;</w:t>
      </w:r>
    </w:p>
    <w:p w14:paraId="1F340855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>умение объяснять и оценивать поведение людей в общении, в том числе через мимику, жесты, телодвижения;</w:t>
      </w:r>
    </w:p>
    <w:p w14:paraId="2A307AAC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>умение делать выводы о настроении человека по его внешнему состоянию; умение осознавать свою ответственность перед коллективом.</w:t>
      </w:r>
    </w:p>
    <w:p w14:paraId="20DEF180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i/>
          <w:sz w:val="23"/>
        </w:rPr>
      </w:pPr>
      <w:r w:rsidRPr="00085105">
        <w:rPr>
          <w:i/>
          <w:sz w:val="23"/>
        </w:rPr>
        <w:t>Познавательные УУД:</w:t>
      </w:r>
    </w:p>
    <w:p w14:paraId="23E38D40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>умение устанавливать причинно-следственные связи, ориентироваться на разнообразие способов решения задач; умение осуществлять поиск необходимой информации для выполнения творческих заданий, умение строить рассуждения в форме связи простых суждений об объекте.</w:t>
      </w:r>
    </w:p>
    <w:p w14:paraId="6BAE8A3E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i/>
          <w:sz w:val="23"/>
        </w:rPr>
      </w:pPr>
      <w:r w:rsidRPr="00085105">
        <w:rPr>
          <w:i/>
          <w:sz w:val="23"/>
        </w:rPr>
        <w:t>Коммуникативные УУД:</w:t>
      </w:r>
    </w:p>
    <w:p w14:paraId="21FA5CFE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>умение вступать в диалог, понимание возможности различных позиций и точек зрения на какой-либо предмет и вопрос; умение договариваться, находить общее решение, работать в груп</w:t>
      </w:r>
      <w:r>
        <w:rPr>
          <w:sz w:val="23"/>
        </w:rPr>
        <w:t>пах; умение аргументировать своё</w:t>
      </w:r>
      <w:r w:rsidRPr="00085105">
        <w:rPr>
          <w:sz w:val="23"/>
        </w:rPr>
        <w:t xml:space="preserve"> предложение, убеждать и уступать, умение контроли</w:t>
      </w:r>
      <w:r>
        <w:rPr>
          <w:sz w:val="23"/>
        </w:rPr>
        <w:t>ровать действия партнё</w:t>
      </w:r>
      <w:r w:rsidRPr="00085105">
        <w:rPr>
          <w:sz w:val="23"/>
        </w:rPr>
        <w:t>ра по деятельности; умение задавать вопросы, необходимые для организации собственной деятел</w:t>
      </w:r>
      <w:r>
        <w:rPr>
          <w:sz w:val="23"/>
        </w:rPr>
        <w:t>ьности и сотрудничества с партнё</w:t>
      </w:r>
      <w:r w:rsidRPr="00085105">
        <w:rPr>
          <w:sz w:val="23"/>
        </w:rPr>
        <w:t>ром; формировать способность адекватно использовать речевые средства для эффективного решения разнообразных коммуникативных задач; уметь осуществлять взаимный контроль и оказывать в сотрудничестве необходимую взаимопомощь.</w:t>
      </w:r>
    </w:p>
    <w:p w14:paraId="1CCE487A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i/>
          <w:sz w:val="23"/>
        </w:rPr>
      </w:pPr>
      <w:r w:rsidRPr="00085105">
        <w:rPr>
          <w:i/>
          <w:sz w:val="23"/>
        </w:rPr>
        <w:t>Регулятивные УУД:</w:t>
      </w:r>
    </w:p>
    <w:p w14:paraId="30BF3FBF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>моделирование различных ситуаций поведения в школе и других общественных местах; различение допустимых и недопустимых форм поведения; умение адекватно принимать оценку учителя и одноклассников; умение осуществлять констатирующий и предвосхищающий контроль по результату и по способу действия, актуальный контроль на уровне произвольного внимания.</w:t>
      </w:r>
    </w:p>
    <w:p w14:paraId="33FD4A8B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i/>
          <w:sz w:val="23"/>
        </w:rPr>
      </w:pPr>
      <w:r w:rsidRPr="00085105">
        <w:rPr>
          <w:i/>
          <w:sz w:val="23"/>
        </w:rPr>
        <w:t>Предметные результаты:</w:t>
      </w:r>
    </w:p>
    <w:p w14:paraId="17218D44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>умение различать словесное и вербальное общение;</w:t>
      </w:r>
    </w:p>
    <w:p w14:paraId="7D352A37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>ум</w:t>
      </w:r>
      <w:r w:rsidR="0012671D">
        <w:rPr>
          <w:sz w:val="23"/>
        </w:rPr>
        <w:t>ение различать характер общения,</w:t>
      </w:r>
      <w:r w:rsidRPr="00085105">
        <w:rPr>
          <w:sz w:val="23"/>
        </w:rPr>
        <w:t xml:space="preserve"> его смысловой направленности с учетом знания вербальных способах общения;</w:t>
      </w:r>
    </w:p>
    <w:p w14:paraId="7BA168E0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lastRenderedPageBreak/>
        <w:t>осознавать роль несловесного, вербального общения при взаимодействии людей, уместность использования различного темпа, громкости, некоторых жестов и мимики в разных ситуациях;</w:t>
      </w:r>
    </w:p>
    <w:p w14:paraId="7A4164F7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>умение распознавать и вести диалог;</w:t>
      </w:r>
    </w:p>
    <w:p w14:paraId="39CB40DB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>умение отличать художественный текст от других видов текстов;</w:t>
      </w:r>
    </w:p>
    <w:p w14:paraId="4583E567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>умение использовать артикуляционный аппарат для передачи настроения;</w:t>
      </w:r>
    </w:p>
    <w:p w14:paraId="70048412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>умение создавать несложные костюмы, декорации, маски для постановок и инсценировок;</w:t>
      </w:r>
    </w:p>
    <w:p w14:paraId="784B96B4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>умение осознавать значение тона, смыслового ударения как несловесных средств устного общения;</w:t>
      </w:r>
    </w:p>
    <w:p w14:paraId="06E17473" w14:textId="77777777" w:rsid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 xml:space="preserve">умение определять и характеризовать особенности героев произведения; умение использовать изученные театральные приемы в работе над ролью. </w:t>
      </w:r>
    </w:p>
    <w:p w14:paraId="123D1966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i/>
          <w:sz w:val="23"/>
        </w:rPr>
      </w:pPr>
      <w:r w:rsidRPr="00085105">
        <w:rPr>
          <w:i/>
          <w:sz w:val="23"/>
        </w:rPr>
        <w:t>Метапредметные результаты:</w:t>
      </w:r>
    </w:p>
    <w:p w14:paraId="4D042BAE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>приобретение школьниками социальных знаний о ситуациях межличностного взаимодействия, их структуре, пространстве взаимодействия, способах управления социокультурным пространством;</w:t>
      </w:r>
    </w:p>
    <w:p w14:paraId="340C92F2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>овладение способами самопознания, рефлексии;</w:t>
      </w:r>
    </w:p>
    <w:p w14:paraId="616E147F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>усвоение представлений о самопрезентации в различных ситуациях взаимодействия;</w:t>
      </w:r>
    </w:p>
    <w:p w14:paraId="57152A05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>освоение способов исследования поведения человека в различных ситуациях, инструментов воздействи</w:t>
      </w:r>
      <w:r>
        <w:rPr>
          <w:sz w:val="23"/>
        </w:rPr>
        <w:t>я на аудиторию, понимания партнё</w:t>
      </w:r>
      <w:r w:rsidRPr="00085105">
        <w:rPr>
          <w:sz w:val="23"/>
        </w:rPr>
        <w:t>ра;</w:t>
      </w:r>
    </w:p>
    <w:p w14:paraId="61F9F282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>знакомство с театральными профессиями и особенностями работы театральных</w:t>
      </w:r>
    </w:p>
    <w:p w14:paraId="4CD94642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>цехов;</w:t>
      </w:r>
    </w:p>
    <w:p w14:paraId="4669346F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>расширение кругозора в области литературы, познакомиться с творчеством поэтов</w:t>
      </w:r>
    </w:p>
    <w:p w14:paraId="4D0D53BA" w14:textId="77777777" w:rsidR="00085105" w:rsidRP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>
        <w:rPr>
          <w:sz w:val="23"/>
        </w:rPr>
        <w:t>и писателей</w:t>
      </w:r>
      <w:r w:rsidRPr="00085105">
        <w:rPr>
          <w:sz w:val="23"/>
        </w:rPr>
        <w:t>;</w:t>
      </w:r>
    </w:p>
    <w:p w14:paraId="1351D267" w14:textId="77777777" w:rsidR="00085105" w:rsidRDefault="00085105" w:rsidP="00A77F9F">
      <w:pPr>
        <w:spacing w:before="61" w:line="360" w:lineRule="auto"/>
        <w:ind w:left="142" w:right="319"/>
        <w:jc w:val="both"/>
        <w:rPr>
          <w:sz w:val="23"/>
        </w:rPr>
      </w:pPr>
      <w:r w:rsidRPr="00085105">
        <w:rPr>
          <w:sz w:val="23"/>
        </w:rPr>
        <w:t>расширение кругозора в области истории, изучить эпохи произведения (быт, костюм, нормы поведения).</w:t>
      </w:r>
    </w:p>
    <w:p w14:paraId="45016600" w14:textId="77777777" w:rsidR="00FD51DB" w:rsidRDefault="00FD51DB" w:rsidP="00A77F9F">
      <w:pPr>
        <w:spacing w:before="61" w:line="360" w:lineRule="auto"/>
        <w:ind w:left="142" w:right="319"/>
        <w:jc w:val="both"/>
        <w:rPr>
          <w:sz w:val="23"/>
        </w:rPr>
      </w:pPr>
    </w:p>
    <w:p w14:paraId="61B2EAC2" w14:textId="77777777" w:rsidR="00FD51DB" w:rsidRDefault="00FD51DB" w:rsidP="00A77F9F">
      <w:pPr>
        <w:spacing w:before="61" w:line="360" w:lineRule="auto"/>
        <w:ind w:left="142" w:right="319"/>
        <w:jc w:val="both"/>
        <w:rPr>
          <w:sz w:val="23"/>
        </w:rPr>
      </w:pPr>
    </w:p>
    <w:p w14:paraId="27E50FBC" w14:textId="77777777" w:rsidR="00FD51DB" w:rsidRDefault="00FD51DB" w:rsidP="00A77F9F">
      <w:pPr>
        <w:spacing w:before="61" w:line="360" w:lineRule="auto"/>
        <w:ind w:left="142" w:right="319"/>
        <w:jc w:val="both"/>
        <w:rPr>
          <w:sz w:val="23"/>
        </w:rPr>
      </w:pPr>
    </w:p>
    <w:p w14:paraId="1999716C" w14:textId="77777777" w:rsidR="00FD51DB" w:rsidRDefault="00FD51DB" w:rsidP="00A77F9F">
      <w:pPr>
        <w:spacing w:before="61" w:line="360" w:lineRule="auto"/>
        <w:ind w:left="142" w:right="319"/>
        <w:jc w:val="both"/>
        <w:rPr>
          <w:sz w:val="23"/>
        </w:rPr>
      </w:pPr>
    </w:p>
    <w:p w14:paraId="2EA0F2B5" w14:textId="77777777" w:rsidR="00FD51DB" w:rsidRDefault="00FD51DB" w:rsidP="00A77F9F">
      <w:pPr>
        <w:spacing w:before="61" w:line="360" w:lineRule="auto"/>
        <w:ind w:left="142" w:right="319"/>
        <w:jc w:val="both"/>
        <w:rPr>
          <w:sz w:val="23"/>
        </w:rPr>
      </w:pPr>
    </w:p>
    <w:p w14:paraId="6F8BE59D" w14:textId="77777777" w:rsidR="00FD51DB" w:rsidRDefault="00FD51DB" w:rsidP="00111E44">
      <w:pPr>
        <w:spacing w:before="61"/>
        <w:ind w:left="142" w:right="319"/>
        <w:jc w:val="both"/>
        <w:rPr>
          <w:sz w:val="23"/>
        </w:rPr>
      </w:pPr>
    </w:p>
    <w:p w14:paraId="64F4AC66" w14:textId="77777777" w:rsidR="00FD51DB" w:rsidRDefault="00FD51DB" w:rsidP="00111E44">
      <w:pPr>
        <w:spacing w:before="61"/>
        <w:ind w:left="142" w:right="319"/>
        <w:jc w:val="both"/>
        <w:rPr>
          <w:sz w:val="23"/>
        </w:rPr>
      </w:pPr>
    </w:p>
    <w:p w14:paraId="1986A258" w14:textId="77777777" w:rsidR="00FD51DB" w:rsidRDefault="00FD51DB" w:rsidP="00111E44">
      <w:pPr>
        <w:spacing w:before="61"/>
        <w:ind w:left="142" w:right="319"/>
        <w:jc w:val="both"/>
        <w:rPr>
          <w:sz w:val="23"/>
        </w:rPr>
      </w:pPr>
    </w:p>
    <w:p w14:paraId="5D0EC2EA" w14:textId="77777777" w:rsidR="00FD51DB" w:rsidRDefault="00FD51DB" w:rsidP="00111E44">
      <w:pPr>
        <w:spacing w:before="61"/>
        <w:ind w:left="142" w:right="319"/>
        <w:jc w:val="both"/>
        <w:rPr>
          <w:sz w:val="23"/>
        </w:rPr>
      </w:pPr>
    </w:p>
    <w:p w14:paraId="1A5866A6" w14:textId="77777777" w:rsidR="00FD51DB" w:rsidRDefault="00FD51DB" w:rsidP="00111E44">
      <w:pPr>
        <w:spacing w:before="61"/>
        <w:ind w:left="142" w:right="319"/>
        <w:jc w:val="both"/>
        <w:rPr>
          <w:sz w:val="23"/>
        </w:rPr>
      </w:pPr>
    </w:p>
    <w:p w14:paraId="4C66A766" w14:textId="77777777" w:rsidR="00FD51DB" w:rsidRDefault="00FD51DB" w:rsidP="00111E44">
      <w:pPr>
        <w:spacing w:before="61"/>
        <w:ind w:left="142" w:right="319"/>
        <w:jc w:val="both"/>
        <w:rPr>
          <w:sz w:val="23"/>
        </w:rPr>
      </w:pPr>
    </w:p>
    <w:p w14:paraId="1930DDA2" w14:textId="77777777" w:rsidR="00FD51DB" w:rsidRDefault="00FD51DB" w:rsidP="00111E44">
      <w:pPr>
        <w:spacing w:before="61"/>
        <w:ind w:left="142" w:right="319"/>
        <w:jc w:val="both"/>
        <w:rPr>
          <w:sz w:val="23"/>
        </w:rPr>
      </w:pPr>
    </w:p>
    <w:p w14:paraId="02B340B5" w14:textId="77777777" w:rsidR="00FD51DB" w:rsidRDefault="00FD51DB" w:rsidP="00111E44">
      <w:pPr>
        <w:spacing w:before="61"/>
        <w:ind w:left="142" w:right="319"/>
        <w:jc w:val="both"/>
        <w:rPr>
          <w:sz w:val="23"/>
        </w:rPr>
      </w:pPr>
    </w:p>
    <w:p w14:paraId="31C623B7" w14:textId="77777777" w:rsidR="00FD51DB" w:rsidRDefault="00FD51DB" w:rsidP="00111E44">
      <w:pPr>
        <w:spacing w:before="61"/>
        <w:ind w:left="142" w:right="319"/>
        <w:jc w:val="both"/>
        <w:rPr>
          <w:sz w:val="23"/>
        </w:rPr>
      </w:pPr>
    </w:p>
    <w:p w14:paraId="1954F3A9" w14:textId="77777777" w:rsidR="001D0812" w:rsidRDefault="001D0812" w:rsidP="001D0812">
      <w:pPr>
        <w:spacing w:before="61"/>
        <w:ind w:left="142" w:right="319"/>
        <w:jc w:val="center"/>
        <w:rPr>
          <w:b/>
          <w:sz w:val="24"/>
          <w:szCs w:val="24"/>
        </w:rPr>
      </w:pPr>
      <w:r w:rsidRPr="001D0812">
        <w:rPr>
          <w:b/>
          <w:sz w:val="24"/>
          <w:szCs w:val="24"/>
        </w:rPr>
        <w:t>Содержание курса внеурочной деятельности</w:t>
      </w:r>
    </w:p>
    <w:p w14:paraId="6B144C25" w14:textId="77777777" w:rsidR="005F767F" w:rsidRPr="001D0812" w:rsidRDefault="005F767F" w:rsidP="001D0812">
      <w:pPr>
        <w:spacing w:before="61"/>
        <w:ind w:left="142" w:right="319"/>
        <w:jc w:val="center"/>
        <w:rPr>
          <w:b/>
          <w:sz w:val="24"/>
          <w:szCs w:val="24"/>
        </w:rPr>
      </w:pPr>
    </w:p>
    <w:p w14:paraId="04BA18A9" w14:textId="77777777" w:rsidR="005F767F" w:rsidRPr="005F767F" w:rsidRDefault="005F767F" w:rsidP="005F767F">
      <w:pPr>
        <w:spacing w:before="61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1.</w:t>
      </w:r>
      <w:r w:rsidRPr="005F767F">
        <w:rPr>
          <w:sz w:val="24"/>
          <w:szCs w:val="24"/>
        </w:rPr>
        <w:tab/>
        <w:t>ВВОДНОЕ ЗАНЯТИЕ</w:t>
      </w:r>
    </w:p>
    <w:p w14:paraId="7250D08D" w14:textId="77777777" w:rsidR="005F767F" w:rsidRPr="005F767F" w:rsidRDefault="005F767F" w:rsidP="005F767F">
      <w:pPr>
        <w:spacing w:before="61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Теоретическая часть. Знакомство. Ознакомление с р</w:t>
      </w:r>
      <w:r>
        <w:rPr>
          <w:sz w:val="24"/>
          <w:szCs w:val="24"/>
        </w:rPr>
        <w:t>ежимом занятий, правилами пове</w:t>
      </w:r>
      <w:r w:rsidRPr="005F767F">
        <w:rPr>
          <w:sz w:val="24"/>
          <w:szCs w:val="24"/>
        </w:rPr>
        <w:t>дения на занятиях, формой одежды и программой. Знакомст</w:t>
      </w:r>
      <w:r>
        <w:rPr>
          <w:sz w:val="24"/>
          <w:szCs w:val="24"/>
        </w:rPr>
        <w:t>во с творческой дисциплиной. Ин</w:t>
      </w:r>
      <w:r w:rsidRPr="005F767F">
        <w:rPr>
          <w:sz w:val="24"/>
          <w:szCs w:val="24"/>
        </w:rPr>
        <w:t>структаж по технике безопасности на занятиях, во время посещения спектаклей, поез</w:t>
      </w:r>
      <w:r>
        <w:rPr>
          <w:sz w:val="24"/>
          <w:szCs w:val="24"/>
        </w:rPr>
        <w:t>док в транс</w:t>
      </w:r>
      <w:r w:rsidRPr="005F767F">
        <w:rPr>
          <w:sz w:val="24"/>
          <w:szCs w:val="24"/>
        </w:rPr>
        <w:t>порте. Знакомство с правилами противопожарной безопасности.</w:t>
      </w:r>
    </w:p>
    <w:p w14:paraId="215DA42A" w14:textId="77777777" w:rsidR="005F767F" w:rsidRPr="005F767F" w:rsidRDefault="005F767F" w:rsidP="005F767F">
      <w:pPr>
        <w:spacing w:before="61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Практическая часть. Игра на знакомство. «Разрешите представиться» – умение представить</w:t>
      </w:r>
    </w:p>
    <w:p w14:paraId="206FAB50" w14:textId="77777777" w:rsidR="005F767F" w:rsidRPr="005F767F" w:rsidRDefault="005F767F" w:rsidP="005F767F">
      <w:pPr>
        <w:spacing w:before="61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 xml:space="preserve">себя публике. </w:t>
      </w:r>
    </w:p>
    <w:p w14:paraId="770BDD8C" w14:textId="77777777" w:rsidR="005F767F" w:rsidRPr="005F767F" w:rsidRDefault="005F767F" w:rsidP="005F767F">
      <w:pPr>
        <w:spacing w:before="61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2.</w:t>
      </w:r>
      <w:r w:rsidRPr="005F767F">
        <w:rPr>
          <w:sz w:val="24"/>
          <w:szCs w:val="24"/>
        </w:rPr>
        <w:tab/>
        <w:t>АЗБУКА ТЕАТРА</w:t>
      </w:r>
    </w:p>
    <w:p w14:paraId="1D3F3AA0" w14:textId="77777777" w:rsidR="005F767F" w:rsidRPr="005F767F" w:rsidRDefault="005F767F" w:rsidP="005F767F">
      <w:pPr>
        <w:spacing w:before="61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Теоретическая часть. История возникновения и создания театра. Театр как вид искусства.</w:t>
      </w:r>
    </w:p>
    <w:p w14:paraId="1DB8BBDB" w14:textId="77777777" w:rsidR="005F767F" w:rsidRPr="005F767F" w:rsidRDefault="005F767F" w:rsidP="005F767F">
      <w:pPr>
        <w:spacing w:before="61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Общее представление о видах и жанрах театрального искусства. Знакомство с мифологией.</w:t>
      </w:r>
    </w:p>
    <w:p w14:paraId="530B8F15" w14:textId="77777777" w:rsidR="005F767F" w:rsidRPr="005F767F" w:rsidRDefault="005F767F" w:rsidP="005F767F">
      <w:pPr>
        <w:spacing w:before="61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Правила поведения в театре. Театральный этикет.</w:t>
      </w:r>
    </w:p>
    <w:p w14:paraId="7D7D0040" w14:textId="77777777" w:rsidR="005F767F" w:rsidRPr="005F767F" w:rsidRDefault="005F767F" w:rsidP="005F767F">
      <w:pPr>
        <w:spacing w:before="61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 xml:space="preserve">Практическая часть. Тест «Какой я зритель». </w:t>
      </w:r>
    </w:p>
    <w:p w14:paraId="3F7F9F78" w14:textId="77777777" w:rsidR="005F767F" w:rsidRPr="005F767F" w:rsidRDefault="005F767F" w:rsidP="005F767F">
      <w:pPr>
        <w:spacing w:before="61"/>
        <w:ind w:left="142" w:right="319"/>
        <w:jc w:val="both"/>
        <w:rPr>
          <w:sz w:val="24"/>
          <w:szCs w:val="24"/>
        </w:rPr>
      </w:pPr>
    </w:p>
    <w:p w14:paraId="1E15A120" w14:textId="77777777" w:rsidR="005F767F" w:rsidRPr="005F767F" w:rsidRDefault="005F767F" w:rsidP="005F767F">
      <w:pPr>
        <w:spacing w:before="61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3.</w:t>
      </w:r>
      <w:r w:rsidRPr="005F767F">
        <w:rPr>
          <w:sz w:val="24"/>
          <w:szCs w:val="24"/>
        </w:rPr>
        <w:tab/>
        <w:t>ТЕАТРАЛЬНОЕ ЗАКУЛИСЬЕ</w:t>
      </w:r>
    </w:p>
    <w:p w14:paraId="3ED31CFF" w14:textId="77777777" w:rsidR="005F767F" w:rsidRPr="005F767F" w:rsidRDefault="005F767F" w:rsidP="005F767F">
      <w:pPr>
        <w:spacing w:before="61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Теоретическая часть. Экскурсия реальная или виртуальн</w:t>
      </w:r>
      <w:r>
        <w:rPr>
          <w:sz w:val="24"/>
          <w:szCs w:val="24"/>
        </w:rPr>
        <w:t>ая проводится в диалоге и инте</w:t>
      </w:r>
      <w:r w:rsidRPr="005F767F">
        <w:rPr>
          <w:sz w:val="24"/>
          <w:szCs w:val="24"/>
        </w:rPr>
        <w:t>рактивно. Знакомство со структурой театра и его основными про</w:t>
      </w:r>
      <w:r>
        <w:rPr>
          <w:sz w:val="24"/>
          <w:szCs w:val="24"/>
        </w:rPr>
        <w:t>фессиями: актер, режиссер, сце</w:t>
      </w:r>
      <w:r w:rsidRPr="005F767F">
        <w:rPr>
          <w:sz w:val="24"/>
          <w:szCs w:val="24"/>
        </w:rPr>
        <w:t>нарист, художник, декоратор, гример, оператор, звукорежиссёр, бутафор.</w:t>
      </w:r>
    </w:p>
    <w:p w14:paraId="440C2A58" w14:textId="77777777" w:rsidR="005F767F" w:rsidRPr="005F767F" w:rsidRDefault="005F767F" w:rsidP="005F767F">
      <w:pPr>
        <w:spacing w:before="61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Практическая часть. Творческие задания и театральные игры помогут раскрыть тему. Сценический этюд «Представить профессию…».</w:t>
      </w:r>
    </w:p>
    <w:p w14:paraId="21C1454B" w14:textId="77777777" w:rsidR="005F767F" w:rsidRPr="005F767F" w:rsidRDefault="005F767F" w:rsidP="005F767F">
      <w:pPr>
        <w:spacing w:before="61"/>
        <w:ind w:left="142" w:right="319"/>
        <w:jc w:val="both"/>
        <w:rPr>
          <w:sz w:val="24"/>
          <w:szCs w:val="24"/>
        </w:rPr>
      </w:pPr>
    </w:p>
    <w:p w14:paraId="0E8C0120" w14:textId="77777777" w:rsidR="005F767F" w:rsidRPr="005F767F" w:rsidRDefault="005F767F" w:rsidP="005F767F">
      <w:pPr>
        <w:spacing w:before="61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4.</w:t>
      </w:r>
      <w:r w:rsidRPr="005F767F">
        <w:rPr>
          <w:sz w:val="24"/>
          <w:szCs w:val="24"/>
        </w:rPr>
        <w:tab/>
        <w:t>ПОСЕЩЕНИЕ ТЕАТРА</w:t>
      </w:r>
    </w:p>
    <w:p w14:paraId="2C13E8EA" w14:textId="77777777" w:rsidR="005F767F" w:rsidRPr="005F767F" w:rsidRDefault="005F767F" w:rsidP="005F767F">
      <w:pPr>
        <w:spacing w:before="61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Теоретическая часть. Просмотр спектакля, поход с детьми в профессиональный театр или просмотр телеспектакля.</w:t>
      </w:r>
    </w:p>
    <w:p w14:paraId="12DB2D01" w14:textId="77777777" w:rsidR="005F767F" w:rsidRPr="005F767F" w:rsidRDefault="005F767F" w:rsidP="005F767F">
      <w:pPr>
        <w:spacing w:before="61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Практическая часть. Обсуждение с использованием вопросов</w:t>
      </w:r>
    </w:p>
    <w:p w14:paraId="7D5A4A96" w14:textId="77777777" w:rsidR="005F767F" w:rsidRPr="005F767F" w:rsidRDefault="005F767F" w:rsidP="005F767F">
      <w:pPr>
        <w:spacing w:before="61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на сопереживание: «Были ли моменты, где было особенно страшно, горько, смешно, хотелось плакать, стыдно?». Написание эссе «Мои впечатления», «Что бы вы добавили или поменяли в сценарии спектакля».</w:t>
      </w:r>
    </w:p>
    <w:p w14:paraId="0BEC6AC9" w14:textId="77777777" w:rsidR="005F767F" w:rsidRPr="005F767F" w:rsidRDefault="005F767F" w:rsidP="005F767F">
      <w:pPr>
        <w:spacing w:before="61"/>
        <w:ind w:left="142" w:right="319"/>
        <w:jc w:val="both"/>
        <w:rPr>
          <w:sz w:val="24"/>
          <w:szCs w:val="24"/>
        </w:rPr>
      </w:pPr>
    </w:p>
    <w:p w14:paraId="07C9521A" w14:textId="77777777" w:rsidR="005F767F" w:rsidRPr="005F767F" w:rsidRDefault="005F767F" w:rsidP="005F767F">
      <w:pPr>
        <w:spacing w:before="61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5.</w:t>
      </w:r>
      <w:r w:rsidRPr="005F767F">
        <w:rPr>
          <w:sz w:val="24"/>
          <w:szCs w:val="24"/>
        </w:rPr>
        <w:tab/>
        <w:t>СЦЕНИЧЕСКАЯ РЕЧЬ. КУЛЬТУРА И ТЕХНИКА РЕЧИ</w:t>
      </w:r>
    </w:p>
    <w:p w14:paraId="515F61F2" w14:textId="77777777" w:rsidR="005F767F" w:rsidRPr="005F767F" w:rsidRDefault="005F767F" w:rsidP="005F767F">
      <w:pPr>
        <w:spacing w:before="61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Теоретическая часть. Дыхательная гимнастика. Развитие артикуляционного аппарата. Работа с дикцией на скороговорках и чистоговорках.</w:t>
      </w:r>
    </w:p>
    <w:p w14:paraId="533D6B16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</w:p>
    <w:p w14:paraId="76421397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6.</w:t>
      </w:r>
      <w:r w:rsidRPr="005F767F">
        <w:rPr>
          <w:sz w:val="24"/>
          <w:szCs w:val="24"/>
        </w:rPr>
        <w:tab/>
        <w:t>ХУДОЖЕСТВЕННОЕ ЧТЕНИЕ</w:t>
      </w:r>
    </w:p>
    <w:p w14:paraId="5FF67792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Теоретическая часть. Художественное чтение как вид исполнительского искусства. Знакомство с законами художественного чтения. Темп речи. Интонация. Понятие текста и подтекста, произносимой фразы.</w:t>
      </w:r>
    </w:p>
    <w:p w14:paraId="0D5615A7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Практическая часть. Работа с дикцией на скороговорках и чистоговорках. Чтение вслух литературного произведения и его разбор. Выразительное чтение, громкость и отчетливость речи. Развитие навыка логического анализа текста на материале народных и литературных сказок.</w:t>
      </w:r>
    </w:p>
    <w:p w14:paraId="3A895394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 xml:space="preserve">Восстановление хода сказки по одному из эпизодов (игры в «Угадайку», узнавание сказки по </w:t>
      </w:r>
      <w:r w:rsidRPr="005F767F">
        <w:rPr>
          <w:sz w:val="24"/>
          <w:szCs w:val="24"/>
        </w:rPr>
        <w:lastRenderedPageBreak/>
        <w:t>рисунку, по фразе).</w:t>
      </w:r>
    </w:p>
    <w:p w14:paraId="4158192D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7.</w:t>
      </w:r>
      <w:r w:rsidRPr="005F767F">
        <w:rPr>
          <w:sz w:val="24"/>
          <w:szCs w:val="24"/>
        </w:rPr>
        <w:tab/>
        <w:t>ОСНОВЫ АКТЕРСКОЙ ГРАМОТЫ</w:t>
      </w:r>
    </w:p>
    <w:p w14:paraId="6BCAA6F7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Теоретическая часть. В игровой форме идет работа на развитие внимания, воображения и фантазии. Важно также развивать физическое самочувствие, коллективную согласованность действий. Сценическое действие. Сценическая задача и чувств</w:t>
      </w:r>
      <w:r>
        <w:rPr>
          <w:sz w:val="24"/>
          <w:szCs w:val="24"/>
        </w:rPr>
        <w:t>о. Разыгрываются этюды на взаи</w:t>
      </w:r>
      <w:r w:rsidRPr="005F767F">
        <w:rPr>
          <w:sz w:val="24"/>
          <w:szCs w:val="24"/>
        </w:rPr>
        <w:t>модействие с партнером.</w:t>
      </w:r>
    </w:p>
    <w:p w14:paraId="587446D8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Практическая часть. Выполнение упражнений на развитие сценического внимания. Развитие фантазии с помощью переноса в нереальные миры. Этюды на тему, фантазии на тему картин.</w:t>
      </w:r>
    </w:p>
    <w:p w14:paraId="7FCEA2B5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Упражнения на коллективные действия: «Повтори позу», «Опаздывающее зеркало», «Фигуры» и т.д.</w:t>
      </w:r>
      <w:r>
        <w:rPr>
          <w:sz w:val="24"/>
          <w:szCs w:val="24"/>
        </w:rPr>
        <w:t xml:space="preserve"> </w:t>
      </w:r>
      <w:r w:rsidRPr="005F767F">
        <w:rPr>
          <w:sz w:val="24"/>
          <w:szCs w:val="24"/>
        </w:rPr>
        <w:t>Развитие фантазии через овладение динамикой развития сюжета. Создание и развитие сказочной ситуации на основе реального действия («…я пошел в магазин и вдруг…»).</w:t>
      </w:r>
    </w:p>
    <w:p w14:paraId="3544FC94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</w:p>
    <w:p w14:paraId="329A994D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8.</w:t>
      </w:r>
      <w:r w:rsidRPr="005F767F">
        <w:rPr>
          <w:sz w:val="24"/>
          <w:szCs w:val="24"/>
        </w:rPr>
        <w:tab/>
        <w:t>ПРЕДЛАГАЕМЫЕ ОБСТОЯТЕЛЬСТВА. ТЕАТРАЛЬНЫЕ ИГРЫ</w:t>
      </w:r>
    </w:p>
    <w:p w14:paraId="6FF7E926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Теоретическая часть. Понятие о предлагаемых обстоятельствах. Понятие «Я» в предлагаемых обстоятельствах.</w:t>
      </w:r>
    </w:p>
    <w:p w14:paraId="14B85044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Понятие «театральная игра». Общеразвивающие игры и специальные театральные игры. Значение игры в театральном искусстве. Воображение и вера в вымысел. Язык жестов, движений и чувств.</w:t>
      </w:r>
    </w:p>
    <w:p w14:paraId="7DEC051C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Практическая часть. Выполнение упражнений на предлагаемые обстоятельства. Участие в</w:t>
      </w:r>
    </w:p>
    <w:p w14:paraId="628CFD27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играх-инсценировках, играх-превращениях, сюжетных играх.</w:t>
      </w:r>
    </w:p>
    <w:p w14:paraId="55D8B648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Упражнения: заблудился в лесу, хочу выбраться; попал в незнакомый дом/город, хочу понять, кто здесь живёт и т.д. Упражнения на смену предлагаемых обстоятельств (жарко, вдруг пошёл дождь, подул ветер, стало холодно, налетела вьюга и т.д.).</w:t>
      </w:r>
    </w:p>
    <w:p w14:paraId="75D5BE52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Выполнение этюдов: «Встреча», «Знакомство», «Ссора», «Радость», «Удивление». Этюды по картинам художников.</w:t>
      </w:r>
    </w:p>
    <w:p w14:paraId="23F34BA6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Обыгрывание бытовых ситуаций из детских литературных произведений. Сочинение и представление этюдов по сказкам.</w:t>
      </w:r>
    </w:p>
    <w:p w14:paraId="47A9DC85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 xml:space="preserve"> </w:t>
      </w:r>
    </w:p>
    <w:p w14:paraId="5A7DC384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9.</w:t>
      </w:r>
      <w:r w:rsidRPr="005F767F">
        <w:rPr>
          <w:sz w:val="24"/>
          <w:szCs w:val="24"/>
        </w:rPr>
        <w:tab/>
        <w:t>РИТМОПЛАСТИКА</w:t>
      </w:r>
    </w:p>
    <w:p w14:paraId="25C279B1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Теоретическая часть. Мышечная свобода. Гимнастика на снятие зажимов рук, ног и шейного отдела. Тренировка суставно-мышечного аппарата. Универсальная разминка. Жесты. Пластика. Тело человека: его физические качества, двигательные возможности, проблемы и ограничения. Правильно поставленный корпус – основа всякого движения.</w:t>
      </w:r>
    </w:p>
    <w:p w14:paraId="30C353DE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Понятия:</w:t>
      </w:r>
    </w:p>
    <w:p w14:paraId="507539F3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■</w:t>
      </w:r>
      <w:r w:rsidRPr="005F767F">
        <w:rPr>
          <w:sz w:val="24"/>
          <w:szCs w:val="24"/>
        </w:rPr>
        <w:tab/>
        <w:t>точки зала (сцены);</w:t>
      </w:r>
    </w:p>
    <w:p w14:paraId="3C3CF200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■</w:t>
      </w:r>
      <w:r w:rsidRPr="005F767F">
        <w:rPr>
          <w:sz w:val="24"/>
          <w:szCs w:val="24"/>
        </w:rPr>
        <w:tab/>
        <w:t>круг, колонна, линия (шеренга);</w:t>
      </w:r>
    </w:p>
    <w:p w14:paraId="091CB1DC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lastRenderedPageBreak/>
        <w:t>■</w:t>
      </w:r>
      <w:r w:rsidRPr="005F767F">
        <w:rPr>
          <w:sz w:val="24"/>
          <w:szCs w:val="24"/>
        </w:rPr>
        <w:tab/>
        <w:t>темпы: быстро, медленно, умеренно.</w:t>
      </w:r>
    </w:p>
    <w:p w14:paraId="2CDFFFD1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Музыка и пластический образ (влияние музыки на возникновение пластических образов, попытки создания образа, внутреннее созерцание образа в движении под музыку).</w:t>
      </w:r>
    </w:p>
    <w:p w14:paraId="2865C5ED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Привить уважение к своему телу, научиться им владеть и держать в тонусе. Техника безопасности.</w:t>
      </w:r>
    </w:p>
    <w:p w14:paraId="6366D622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Практическая часть. Выполнение упражнений на развитие двигательных способностей</w:t>
      </w:r>
    </w:p>
    <w:p w14:paraId="7B31C9AA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Произношение текста в движении. Правильная техника дыхания. Пластическая импровиза</w:t>
      </w:r>
      <w:r w:rsidR="002220F0">
        <w:rPr>
          <w:sz w:val="24"/>
          <w:szCs w:val="24"/>
        </w:rPr>
        <w:t xml:space="preserve">ция на музыку разного характера. </w:t>
      </w:r>
      <w:r w:rsidRPr="005F767F">
        <w:rPr>
          <w:sz w:val="24"/>
          <w:szCs w:val="24"/>
        </w:rPr>
        <w:t>Музыкальный образ средствами пластики и пантомимы. Музыка и пластический образ (влияние музыки на возникновение пластических образов, попытки создания образа, внутреннее созерцание образа в движении под музыку).</w:t>
      </w:r>
    </w:p>
    <w:p w14:paraId="40126D81" w14:textId="77777777" w:rsidR="005F767F" w:rsidRPr="005F767F" w:rsidRDefault="005F767F" w:rsidP="00320B5C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 xml:space="preserve"> </w:t>
      </w:r>
    </w:p>
    <w:p w14:paraId="1DFFB353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</w:p>
    <w:p w14:paraId="758F393C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10.</w:t>
      </w:r>
      <w:r w:rsidR="002220F0">
        <w:rPr>
          <w:sz w:val="24"/>
          <w:szCs w:val="24"/>
        </w:rPr>
        <w:t xml:space="preserve"> АКТЕРСКИЙ ПРАКТИКУМ. </w:t>
      </w:r>
      <w:r w:rsidRPr="005F767F">
        <w:rPr>
          <w:sz w:val="24"/>
          <w:szCs w:val="24"/>
        </w:rPr>
        <w:tab/>
        <w:t>РАБОТА НАД ПОСТАНОВКОЙ (ИНСЦЕНИРОВКОЙ, МИНИАТЮРАМИ, МИНИСПЕКТАКЛЯМИ)</w:t>
      </w:r>
    </w:p>
    <w:p w14:paraId="1293BAF2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Теоретическая часть. Выбор произведения. Чтение литературного произведение. Определение главной темы рассказа и идеи автора. Осмысление сюжета, выделение основных событий. Разбор. Определение жанра будущей театральной постановки. Читка по ролям.</w:t>
      </w:r>
    </w:p>
    <w:p w14:paraId="48778B0A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Практическая часть. Распределение ролей. Разучивание текстов. Выразительное чтение по ролям, расстановка ударений в тексте. Упражнения на коллективную согласованность действий, отработка логического соединения текста и движения.</w:t>
      </w:r>
    </w:p>
    <w:p w14:paraId="2D1DD028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Этюдные репетиции на площадке. Разбор мизансцен. Отработка монологов. Пластический рисунок роли. Темпо-ритм.</w:t>
      </w:r>
    </w:p>
    <w:p w14:paraId="6BC759FB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Репетиции отдельных картин в разных составах. Создание элементов декораций, подбор реквизита и элементов костюма. Подбор музыки для музыкального оформления постановки. Сводная репетиция. Генеральная репетиция.</w:t>
      </w:r>
    </w:p>
    <w:p w14:paraId="59D3EF03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</w:p>
    <w:p w14:paraId="3285379B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11.</w:t>
      </w:r>
      <w:r w:rsidRPr="005F767F">
        <w:rPr>
          <w:sz w:val="24"/>
          <w:szCs w:val="24"/>
        </w:rPr>
        <w:tab/>
        <w:t>ИТОГОВОЕ ЗАНЯТИЕ (ИТОГОВАЯ АТТЕСТАЦИЯ)</w:t>
      </w:r>
    </w:p>
    <w:p w14:paraId="3BB31644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Практическая часть. Творческий отчёт. Показ спектакля, инсценировок или проведение мероприятия. Обсуждение. Рефлексия.</w:t>
      </w:r>
    </w:p>
    <w:p w14:paraId="606A0A30" w14:textId="77777777" w:rsidR="005F767F" w:rsidRPr="005F767F" w:rsidRDefault="005F767F" w:rsidP="005F767F">
      <w:pPr>
        <w:spacing w:line="360" w:lineRule="auto"/>
        <w:ind w:left="142" w:right="319"/>
        <w:jc w:val="both"/>
        <w:rPr>
          <w:sz w:val="24"/>
          <w:szCs w:val="24"/>
        </w:rPr>
      </w:pPr>
      <w:r w:rsidRPr="005F767F">
        <w:rPr>
          <w:sz w:val="24"/>
          <w:szCs w:val="24"/>
        </w:rPr>
        <w:t>Подведение итогов. Анализ работы.</w:t>
      </w:r>
    </w:p>
    <w:p w14:paraId="5F15CB52" w14:textId="77777777" w:rsidR="005F767F" w:rsidRDefault="005F767F" w:rsidP="001D0812">
      <w:pPr>
        <w:spacing w:line="360" w:lineRule="auto"/>
        <w:ind w:left="142" w:right="319"/>
        <w:jc w:val="both"/>
        <w:rPr>
          <w:sz w:val="24"/>
          <w:szCs w:val="24"/>
        </w:rPr>
      </w:pPr>
    </w:p>
    <w:p w14:paraId="6225FA9A" w14:textId="77777777" w:rsidR="002220F0" w:rsidRDefault="002220F0" w:rsidP="001D0812">
      <w:pPr>
        <w:spacing w:line="360" w:lineRule="auto"/>
        <w:ind w:left="142" w:right="319"/>
        <w:jc w:val="both"/>
        <w:rPr>
          <w:sz w:val="24"/>
          <w:szCs w:val="24"/>
        </w:rPr>
      </w:pPr>
    </w:p>
    <w:p w14:paraId="660BE2C6" w14:textId="77777777" w:rsidR="002220F0" w:rsidRDefault="002220F0" w:rsidP="001D0812">
      <w:pPr>
        <w:spacing w:line="360" w:lineRule="auto"/>
        <w:ind w:left="142" w:right="319"/>
        <w:jc w:val="both"/>
        <w:rPr>
          <w:sz w:val="24"/>
          <w:szCs w:val="24"/>
        </w:rPr>
      </w:pPr>
    </w:p>
    <w:p w14:paraId="7107B74B" w14:textId="77777777" w:rsidR="002220F0" w:rsidRDefault="002220F0" w:rsidP="001D0812">
      <w:pPr>
        <w:spacing w:line="360" w:lineRule="auto"/>
        <w:ind w:left="142" w:right="319"/>
        <w:jc w:val="both"/>
        <w:rPr>
          <w:sz w:val="24"/>
          <w:szCs w:val="24"/>
        </w:rPr>
      </w:pPr>
    </w:p>
    <w:p w14:paraId="500FB1A1" w14:textId="77777777" w:rsidR="002220F0" w:rsidRDefault="002220F0" w:rsidP="001D0812">
      <w:pPr>
        <w:spacing w:line="360" w:lineRule="auto"/>
        <w:ind w:left="142" w:right="319"/>
        <w:jc w:val="both"/>
        <w:rPr>
          <w:sz w:val="24"/>
          <w:szCs w:val="24"/>
        </w:rPr>
      </w:pPr>
    </w:p>
    <w:p w14:paraId="051E5139" w14:textId="77777777" w:rsidR="00FD51DB" w:rsidRPr="001D0812" w:rsidRDefault="00FD51DB" w:rsidP="001D0812">
      <w:pPr>
        <w:spacing w:line="360" w:lineRule="auto"/>
        <w:ind w:left="142" w:right="319"/>
        <w:jc w:val="both"/>
        <w:rPr>
          <w:sz w:val="24"/>
          <w:szCs w:val="24"/>
        </w:rPr>
      </w:pPr>
    </w:p>
    <w:p w14:paraId="771EA21D" w14:textId="77777777" w:rsidR="00FD51DB" w:rsidRDefault="00FD51DB" w:rsidP="00320B5C">
      <w:pPr>
        <w:spacing w:before="61"/>
        <w:ind w:right="319"/>
        <w:jc w:val="center"/>
        <w:rPr>
          <w:sz w:val="23"/>
        </w:rPr>
      </w:pPr>
      <w:r>
        <w:rPr>
          <w:sz w:val="23"/>
        </w:rPr>
        <w:lastRenderedPageBreak/>
        <w:t xml:space="preserve">Тематическое планирование </w:t>
      </w:r>
    </w:p>
    <w:p w14:paraId="6D3E2B64" w14:textId="77777777" w:rsidR="00B3389F" w:rsidRPr="00085105" w:rsidRDefault="00B3389F" w:rsidP="00111E44">
      <w:pPr>
        <w:spacing w:before="61"/>
        <w:ind w:left="142" w:right="319"/>
        <w:jc w:val="both"/>
        <w:rPr>
          <w:sz w:val="23"/>
        </w:rPr>
      </w:pPr>
    </w:p>
    <w:tbl>
      <w:tblPr>
        <w:tblStyle w:val="a6"/>
        <w:tblW w:w="9484" w:type="dxa"/>
        <w:tblLayout w:type="fixed"/>
        <w:tblLook w:val="04A0" w:firstRow="1" w:lastRow="0" w:firstColumn="1" w:lastColumn="0" w:noHBand="0" w:noVBand="1"/>
      </w:tblPr>
      <w:tblGrid>
        <w:gridCol w:w="392"/>
        <w:gridCol w:w="5406"/>
        <w:gridCol w:w="993"/>
        <w:gridCol w:w="1275"/>
        <w:gridCol w:w="1418"/>
      </w:tblGrid>
      <w:tr w:rsidR="005E58A6" w:rsidRPr="00B3389F" w14:paraId="2CA60DEF" w14:textId="77777777" w:rsidTr="00320B5C">
        <w:tc>
          <w:tcPr>
            <w:tcW w:w="392" w:type="dxa"/>
            <w:vMerge w:val="restart"/>
          </w:tcPr>
          <w:p w14:paraId="05139B16" w14:textId="77777777" w:rsidR="005E58A6" w:rsidRPr="000E38B4" w:rsidRDefault="005E58A6" w:rsidP="00B3389F">
            <w:pPr>
              <w:pStyle w:val="TableParagraph"/>
              <w:spacing w:before="183"/>
              <w:rPr>
                <w:b/>
                <w:sz w:val="24"/>
                <w:szCs w:val="24"/>
              </w:rPr>
            </w:pPr>
            <w:r w:rsidRPr="000E38B4">
              <w:rPr>
                <w:b/>
                <w:w w:val="102"/>
                <w:sz w:val="24"/>
                <w:szCs w:val="24"/>
              </w:rPr>
              <w:t>№</w:t>
            </w:r>
          </w:p>
        </w:tc>
        <w:tc>
          <w:tcPr>
            <w:tcW w:w="5406" w:type="dxa"/>
            <w:vMerge w:val="restart"/>
          </w:tcPr>
          <w:p w14:paraId="5C3142ED" w14:textId="77777777" w:rsidR="005E58A6" w:rsidRPr="000E38B4" w:rsidRDefault="005E58A6" w:rsidP="00B3389F">
            <w:pPr>
              <w:pStyle w:val="TableParagraph"/>
              <w:spacing w:before="75" w:line="225" w:lineRule="auto"/>
              <w:ind w:right="118"/>
              <w:rPr>
                <w:b/>
                <w:sz w:val="24"/>
                <w:szCs w:val="24"/>
              </w:rPr>
            </w:pPr>
            <w:r w:rsidRPr="000E38B4">
              <w:rPr>
                <w:b/>
                <w:sz w:val="24"/>
                <w:szCs w:val="24"/>
              </w:rPr>
              <w:t>Название</w:t>
            </w:r>
            <w:r w:rsidRPr="000E38B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E38B4">
              <w:rPr>
                <w:b/>
                <w:w w:val="90"/>
                <w:sz w:val="24"/>
                <w:szCs w:val="24"/>
              </w:rPr>
              <w:t>раздела/темы</w:t>
            </w:r>
          </w:p>
        </w:tc>
        <w:tc>
          <w:tcPr>
            <w:tcW w:w="3686" w:type="dxa"/>
            <w:gridSpan w:val="3"/>
          </w:tcPr>
          <w:p w14:paraId="68E1772E" w14:textId="77777777" w:rsidR="005E58A6" w:rsidRPr="000E38B4" w:rsidRDefault="005E58A6" w:rsidP="00B3389F">
            <w:pPr>
              <w:pStyle w:val="TableParagraph"/>
              <w:spacing w:before="183"/>
              <w:jc w:val="center"/>
              <w:rPr>
                <w:b/>
                <w:sz w:val="24"/>
                <w:szCs w:val="24"/>
              </w:rPr>
            </w:pPr>
            <w:r w:rsidRPr="000E38B4">
              <w:rPr>
                <w:b/>
                <w:w w:val="90"/>
                <w:sz w:val="24"/>
                <w:szCs w:val="24"/>
              </w:rPr>
              <w:t>Количество</w:t>
            </w:r>
            <w:r w:rsidRPr="000E38B4">
              <w:rPr>
                <w:b/>
                <w:spacing w:val="6"/>
                <w:w w:val="90"/>
                <w:sz w:val="24"/>
                <w:szCs w:val="24"/>
              </w:rPr>
              <w:t xml:space="preserve"> </w:t>
            </w:r>
            <w:r w:rsidRPr="000E38B4">
              <w:rPr>
                <w:b/>
                <w:w w:val="90"/>
                <w:sz w:val="24"/>
                <w:szCs w:val="24"/>
              </w:rPr>
              <w:t>часов</w:t>
            </w:r>
          </w:p>
        </w:tc>
      </w:tr>
      <w:tr w:rsidR="005E58A6" w:rsidRPr="00B3389F" w14:paraId="2E64713B" w14:textId="77777777" w:rsidTr="00320B5C">
        <w:trPr>
          <w:trHeight w:val="211"/>
        </w:trPr>
        <w:tc>
          <w:tcPr>
            <w:tcW w:w="392" w:type="dxa"/>
            <w:vMerge/>
          </w:tcPr>
          <w:p w14:paraId="797144B7" w14:textId="77777777" w:rsidR="005E58A6" w:rsidRPr="000E38B4" w:rsidRDefault="005E58A6" w:rsidP="00B3389F">
            <w:pPr>
              <w:pStyle w:val="TableParagraph"/>
              <w:spacing w:before="183"/>
              <w:rPr>
                <w:b/>
                <w:w w:val="102"/>
                <w:sz w:val="24"/>
                <w:szCs w:val="24"/>
              </w:rPr>
            </w:pPr>
          </w:p>
        </w:tc>
        <w:tc>
          <w:tcPr>
            <w:tcW w:w="5406" w:type="dxa"/>
            <w:vMerge/>
          </w:tcPr>
          <w:p w14:paraId="096617D8" w14:textId="77777777" w:rsidR="005E58A6" w:rsidRPr="000E38B4" w:rsidRDefault="005E58A6" w:rsidP="00B3389F">
            <w:pPr>
              <w:pStyle w:val="TableParagraph"/>
              <w:spacing w:before="75" w:line="225" w:lineRule="auto"/>
              <w:ind w:right="118"/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bottom"/>
          </w:tcPr>
          <w:p w14:paraId="2CAD7A95" w14:textId="77777777" w:rsidR="005E58A6" w:rsidRPr="000E38B4" w:rsidRDefault="005E58A6" w:rsidP="00A77F9F">
            <w:pPr>
              <w:pStyle w:val="TableParagraph"/>
              <w:spacing w:before="20"/>
              <w:ind w:left="0"/>
              <w:rPr>
                <w:b/>
                <w:w w:val="90"/>
                <w:sz w:val="24"/>
                <w:szCs w:val="24"/>
              </w:rPr>
            </w:pPr>
            <w:r w:rsidRPr="000E38B4">
              <w:rPr>
                <w:b/>
                <w:w w:val="90"/>
                <w:sz w:val="24"/>
                <w:szCs w:val="24"/>
              </w:rPr>
              <w:t>Всего</w:t>
            </w:r>
          </w:p>
        </w:tc>
        <w:tc>
          <w:tcPr>
            <w:tcW w:w="1275" w:type="dxa"/>
          </w:tcPr>
          <w:p w14:paraId="16447A0D" w14:textId="77777777" w:rsidR="005E58A6" w:rsidRPr="000E38B4" w:rsidRDefault="005E58A6" w:rsidP="00A77F9F">
            <w:pPr>
              <w:pStyle w:val="TableParagraph"/>
              <w:tabs>
                <w:tab w:val="left" w:pos="306"/>
              </w:tabs>
              <w:spacing w:before="75" w:line="225" w:lineRule="auto"/>
              <w:ind w:left="0"/>
              <w:rPr>
                <w:b/>
                <w:sz w:val="24"/>
                <w:szCs w:val="24"/>
              </w:rPr>
            </w:pPr>
            <w:r w:rsidRPr="000E38B4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418" w:type="dxa"/>
            <w:vAlign w:val="bottom"/>
          </w:tcPr>
          <w:p w14:paraId="5C0B08FB" w14:textId="77777777" w:rsidR="005E58A6" w:rsidRPr="000E38B4" w:rsidRDefault="005E58A6" w:rsidP="00A77F9F">
            <w:pPr>
              <w:pStyle w:val="TableParagraph"/>
              <w:spacing w:before="183"/>
              <w:ind w:left="0"/>
              <w:rPr>
                <w:b/>
                <w:sz w:val="24"/>
                <w:szCs w:val="24"/>
              </w:rPr>
            </w:pPr>
            <w:r w:rsidRPr="000E38B4">
              <w:rPr>
                <w:b/>
                <w:sz w:val="24"/>
                <w:szCs w:val="24"/>
              </w:rPr>
              <w:t>Практика</w:t>
            </w:r>
          </w:p>
        </w:tc>
      </w:tr>
      <w:tr w:rsidR="005E58A6" w:rsidRPr="00B3389F" w14:paraId="3BA5955D" w14:textId="77777777" w:rsidTr="00320B5C">
        <w:trPr>
          <w:trHeight w:val="211"/>
        </w:trPr>
        <w:tc>
          <w:tcPr>
            <w:tcW w:w="392" w:type="dxa"/>
          </w:tcPr>
          <w:p w14:paraId="5E58BB6C" w14:textId="77777777" w:rsidR="005E58A6" w:rsidRPr="005E58A6" w:rsidRDefault="005E58A6" w:rsidP="00B3389F">
            <w:pPr>
              <w:pStyle w:val="TableParagraph"/>
              <w:spacing w:before="183"/>
              <w:rPr>
                <w:w w:val="102"/>
                <w:sz w:val="24"/>
                <w:szCs w:val="24"/>
              </w:rPr>
            </w:pPr>
            <w:r w:rsidRPr="005E58A6">
              <w:rPr>
                <w:w w:val="102"/>
                <w:sz w:val="24"/>
                <w:szCs w:val="24"/>
              </w:rPr>
              <w:t>1</w:t>
            </w:r>
          </w:p>
        </w:tc>
        <w:tc>
          <w:tcPr>
            <w:tcW w:w="5406" w:type="dxa"/>
          </w:tcPr>
          <w:p w14:paraId="0D1B1A05" w14:textId="77777777" w:rsidR="005E58A6" w:rsidRPr="005E58A6" w:rsidRDefault="005E58A6" w:rsidP="00B3389F">
            <w:pPr>
              <w:pStyle w:val="TableParagraph"/>
              <w:spacing w:before="75" w:line="225" w:lineRule="auto"/>
              <w:ind w:right="118"/>
              <w:rPr>
                <w:sz w:val="24"/>
                <w:szCs w:val="24"/>
              </w:rPr>
            </w:pPr>
            <w:r w:rsidRPr="005E58A6">
              <w:rPr>
                <w:sz w:val="24"/>
                <w:szCs w:val="24"/>
              </w:rPr>
              <w:t xml:space="preserve">Вводное занятие </w:t>
            </w:r>
          </w:p>
        </w:tc>
        <w:tc>
          <w:tcPr>
            <w:tcW w:w="993" w:type="dxa"/>
            <w:vAlign w:val="bottom"/>
          </w:tcPr>
          <w:p w14:paraId="63C1E7FD" w14:textId="77777777" w:rsidR="005E58A6" w:rsidRPr="005E58A6" w:rsidRDefault="005E58A6" w:rsidP="000E38B4">
            <w:pPr>
              <w:pStyle w:val="TableParagraph"/>
              <w:spacing w:before="20"/>
              <w:rPr>
                <w:w w:val="90"/>
                <w:sz w:val="24"/>
                <w:szCs w:val="24"/>
              </w:rPr>
            </w:pPr>
            <w:r w:rsidRPr="005E58A6">
              <w:rPr>
                <w:w w:val="90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bottom"/>
          </w:tcPr>
          <w:p w14:paraId="20EDBB44" w14:textId="77777777" w:rsidR="005E58A6" w:rsidRPr="005E58A6" w:rsidRDefault="005E58A6" w:rsidP="000E38B4">
            <w:pPr>
              <w:pStyle w:val="TableParagraph"/>
              <w:spacing w:before="75" w:line="225" w:lineRule="auto"/>
              <w:ind w:left="79" w:right="754"/>
              <w:rPr>
                <w:sz w:val="24"/>
                <w:szCs w:val="24"/>
              </w:rPr>
            </w:pPr>
            <w:r w:rsidRPr="005E58A6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bottom"/>
          </w:tcPr>
          <w:p w14:paraId="5B35D7D3" w14:textId="77777777" w:rsidR="005E58A6" w:rsidRPr="005E58A6" w:rsidRDefault="005E58A6" w:rsidP="000E38B4">
            <w:pPr>
              <w:pStyle w:val="TableParagraph"/>
              <w:spacing w:before="183"/>
              <w:ind w:left="0"/>
              <w:rPr>
                <w:sz w:val="24"/>
                <w:szCs w:val="24"/>
              </w:rPr>
            </w:pPr>
            <w:r w:rsidRPr="005E58A6">
              <w:rPr>
                <w:sz w:val="24"/>
                <w:szCs w:val="24"/>
              </w:rPr>
              <w:t>-</w:t>
            </w:r>
          </w:p>
        </w:tc>
      </w:tr>
      <w:tr w:rsidR="005E58A6" w:rsidRPr="00B3389F" w14:paraId="1451936A" w14:textId="77777777" w:rsidTr="00320B5C">
        <w:trPr>
          <w:trHeight w:val="211"/>
        </w:trPr>
        <w:tc>
          <w:tcPr>
            <w:tcW w:w="392" w:type="dxa"/>
          </w:tcPr>
          <w:p w14:paraId="5A5FF736" w14:textId="77777777" w:rsidR="005E58A6" w:rsidRPr="005E58A6" w:rsidRDefault="005E58A6" w:rsidP="00B3389F">
            <w:pPr>
              <w:pStyle w:val="TableParagraph"/>
              <w:spacing w:before="183"/>
              <w:rPr>
                <w:w w:val="102"/>
                <w:sz w:val="24"/>
                <w:szCs w:val="24"/>
              </w:rPr>
            </w:pPr>
            <w:r>
              <w:rPr>
                <w:w w:val="102"/>
                <w:sz w:val="24"/>
                <w:szCs w:val="24"/>
              </w:rPr>
              <w:t>2</w:t>
            </w:r>
          </w:p>
        </w:tc>
        <w:tc>
          <w:tcPr>
            <w:tcW w:w="5406" w:type="dxa"/>
          </w:tcPr>
          <w:p w14:paraId="2E9BB812" w14:textId="77777777" w:rsidR="005E58A6" w:rsidRPr="005E58A6" w:rsidRDefault="005E58A6" w:rsidP="00B3389F">
            <w:pPr>
              <w:pStyle w:val="TableParagraph"/>
              <w:spacing w:before="75" w:line="225" w:lineRule="auto"/>
              <w:ind w:right="1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Азбука театра</w:t>
            </w:r>
          </w:p>
        </w:tc>
        <w:tc>
          <w:tcPr>
            <w:tcW w:w="993" w:type="dxa"/>
            <w:vAlign w:val="bottom"/>
          </w:tcPr>
          <w:p w14:paraId="26F16222" w14:textId="77777777" w:rsidR="005E58A6" w:rsidRPr="005E58A6" w:rsidRDefault="005E58A6" w:rsidP="000E38B4">
            <w:pPr>
              <w:pStyle w:val="TableParagraph"/>
              <w:spacing w:before="20"/>
              <w:rPr>
                <w:w w:val="90"/>
                <w:sz w:val="24"/>
                <w:szCs w:val="24"/>
              </w:rPr>
            </w:pPr>
            <w:r>
              <w:rPr>
                <w:w w:val="90"/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bottom"/>
          </w:tcPr>
          <w:p w14:paraId="154E72CB" w14:textId="77777777" w:rsidR="005E58A6" w:rsidRPr="005E58A6" w:rsidRDefault="005E58A6" w:rsidP="000E38B4">
            <w:pPr>
              <w:pStyle w:val="TableParagraph"/>
              <w:spacing w:before="75" w:line="225" w:lineRule="auto"/>
              <w:ind w:left="79" w:right="7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bottom"/>
          </w:tcPr>
          <w:p w14:paraId="7D969150" w14:textId="77777777" w:rsidR="005E58A6" w:rsidRPr="005E58A6" w:rsidRDefault="005E58A6" w:rsidP="000E38B4">
            <w:pPr>
              <w:pStyle w:val="TableParagraph"/>
              <w:spacing w:before="18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E58A6" w:rsidRPr="00B3389F" w14:paraId="148B7FAB" w14:textId="77777777" w:rsidTr="00320B5C"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910BF9" w14:textId="77777777" w:rsidR="005E58A6" w:rsidRPr="000E38B4" w:rsidRDefault="005E58A6" w:rsidP="000E38B4">
            <w:pPr>
              <w:pStyle w:val="TableParagraph"/>
              <w:spacing w:before="28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4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85075B" w14:textId="77777777" w:rsidR="005E58A6" w:rsidRPr="005E58A6" w:rsidRDefault="005E58A6" w:rsidP="000E38B4">
            <w:pPr>
              <w:pStyle w:val="TableParagraph"/>
              <w:spacing w:before="269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Театральное закулисье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77F4DD" w14:textId="77777777" w:rsidR="005E58A6" w:rsidRPr="000E38B4" w:rsidRDefault="005E58A6" w:rsidP="000E38B4">
            <w:pPr>
              <w:pStyle w:val="TableParagraph"/>
              <w:spacing w:before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F9B512" w14:textId="77777777" w:rsidR="005E58A6" w:rsidRPr="000E38B4" w:rsidRDefault="005E58A6" w:rsidP="000E38B4">
            <w:pPr>
              <w:pStyle w:val="TableParagraph"/>
              <w:spacing w:before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A47E3B" w14:textId="77777777" w:rsidR="005E58A6" w:rsidRPr="000E38B4" w:rsidRDefault="005E58A6" w:rsidP="000E38B4">
            <w:pPr>
              <w:pStyle w:val="TableParagraph"/>
              <w:spacing w:before="269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E58A6" w:rsidRPr="00B3389F" w14:paraId="5F32E249" w14:textId="77777777" w:rsidTr="00320B5C"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AD7BB1" w14:textId="77777777" w:rsidR="005E58A6" w:rsidRDefault="00FD51DB" w:rsidP="000E38B4">
            <w:pPr>
              <w:pStyle w:val="TableParagraph"/>
              <w:spacing w:before="28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4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6F1477" w14:textId="77777777" w:rsidR="005E58A6" w:rsidRDefault="005E58A6" w:rsidP="000E38B4">
            <w:pPr>
              <w:pStyle w:val="TableParagraph"/>
              <w:spacing w:before="269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Посещение театра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70C092" w14:textId="77777777" w:rsidR="005E58A6" w:rsidRDefault="00FD51DB" w:rsidP="000E38B4">
            <w:pPr>
              <w:pStyle w:val="TableParagraph"/>
              <w:spacing w:before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986261" w14:textId="77777777" w:rsidR="005E58A6" w:rsidRDefault="00FD51DB" w:rsidP="000E38B4">
            <w:pPr>
              <w:pStyle w:val="TableParagraph"/>
              <w:spacing w:before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02E5B3" w14:textId="77777777" w:rsidR="005E58A6" w:rsidRDefault="00FD51DB" w:rsidP="000E38B4">
            <w:pPr>
              <w:pStyle w:val="TableParagraph"/>
              <w:spacing w:before="269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E58A6" w:rsidRPr="00B3389F" w14:paraId="4476A5CD" w14:textId="77777777" w:rsidTr="00320B5C"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1FF7B1" w14:textId="77777777" w:rsidR="005E58A6" w:rsidRDefault="00FD51DB" w:rsidP="000E38B4">
            <w:pPr>
              <w:pStyle w:val="TableParagraph"/>
              <w:spacing w:before="28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4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6E0DBA" w14:textId="77777777" w:rsidR="005E58A6" w:rsidRDefault="005E58A6" w:rsidP="000E38B4">
            <w:pPr>
              <w:pStyle w:val="TableParagraph"/>
              <w:spacing w:before="269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Сценическая речь. Культура и техника речи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117CE5" w14:textId="77777777" w:rsidR="005E58A6" w:rsidRDefault="002220F0" w:rsidP="000E38B4">
            <w:pPr>
              <w:pStyle w:val="TableParagraph"/>
              <w:spacing w:before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F165C9" w14:textId="77777777" w:rsidR="005E58A6" w:rsidRDefault="005E58A6" w:rsidP="000E38B4">
            <w:pPr>
              <w:pStyle w:val="TableParagraph"/>
              <w:spacing w:before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DAAEF4" w14:textId="77777777" w:rsidR="005E58A6" w:rsidRDefault="002220F0" w:rsidP="000E38B4">
            <w:pPr>
              <w:pStyle w:val="TableParagraph"/>
              <w:spacing w:before="269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5E58A6" w:rsidRPr="00B3389F" w14:paraId="4474EF4C" w14:textId="77777777" w:rsidTr="00320B5C"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C3772D" w14:textId="77777777" w:rsidR="005E58A6" w:rsidRDefault="00FD51DB" w:rsidP="000E38B4">
            <w:pPr>
              <w:pStyle w:val="TableParagraph"/>
              <w:spacing w:before="28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4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BFBAAF" w14:textId="77777777" w:rsidR="005E58A6" w:rsidRDefault="005E58A6" w:rsidP="000E38B4">
            <w:pPr>
              <w:pStyle w:val="TableParagraph"/>
              <w:spacing w:before="269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Художественное чтение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69B466" w14:textId="77777777" w:rsidR="005E58A6" w:rsidRDefault="00FD51DB" w:rsidP="000E38B4">
            <w:pPr>
              <w:pStyle w:val="TableParagraph"/>
              <w:spacing w:before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3A8B50" w14:textId="77777777" w:rsidR="005E58A6" w:rsidRDefault="005E58A6" w:rsidP="000E38B4">
            <w:pPr>
              <w:pStyle w:val="TableParagraph"/>
              <w:spacing w:before="26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FF693C" w14:textId="77777777" w:rsidR="005E58A6" w:rsidRDefault="00FD51DB" w:rsidP="000E38B4">
            <w:pPr>
              <w:pStyle w:val="TableParagraph"/>
              <w:spacing w:before="269"/>
              <w:ind w:left="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E58A6" w:rsidRPr="00B3389F" w14:paraId="55525C73" w14:textId="77777777" w:rsidTr="00320B5C">
        <w:trPr>
          <w:trHeight w:val="389"/>
        </w:trPr>
        <w:tc>
          <w:tcPr>
            <w:tcW w:w="392" w:type="dxa"/>
          </w:tcPr>
          <w:p w14:paraId="550D21E8" w14:textId="77777777" w:rsidR="005E58A6" w:rsidRPr="000E38B4" w:rsidRDefault="00FD51DB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406" w:type="dxa"/>
          </w:tcPr>
          <w:p w14:paraId="73DA9F50" w14:textId="77777777" w:rsidR="005E58A6" w:rsidRPr="000E38B4" w:rsidRDefault="005E58A6" w:rsidP="00FD51DB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  <w:r w:rsidRPr="005E58A6">
              <w:rPr>
                <w:sz w:val="24"/>
                <w:szCs w:val="24"/>
              </w:rPr>
              <w:t>Основы актерской грамоты.</w:t>
            </w:r>
          </w:p>
        </w:tc>
        <w:tc>
          <w:tcPr>
            <w:tcW w:w="993" w:type="dxa"/>
          </w:tcPr>
          <w:p w14:paraId="251EBEB1" w14:textId="77777777" w:rsidR="005E58A6" w:rsidRPr="000E38B4" w:rsidRDefault="00FD51DB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14:paraId="2786653E" w14:textId="77777777" w:rsidR="005E58A6" w:rsidRPr="000E38B4" w:rsidRDefault="00FD51DB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69E6C64D" w14:textId="77777777" w:rsidR="005E58A6" w:rsidRPr="000E38B4" w:rsidRDefault="00FD51DB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20B5C" w:rsidRPr="00B3389F" w14:paraId="69E89B7D" w14:textId="77777777" w:rsidTr="00320B5C">
        <w:trPr>
          <w:trHeight w:val="389"/>
        </w:trPr>
        <w:tc>
          <w:tcPr>
            <w:tcW w:w="392" w:type="dxa"/>
          </w:tcPr>
          <w:p w14:paraId="53B197DF" w14:textId="77777777" w:rsidR="00320B5C" w:rsidRDefault="00320B5C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406" w:type="dxa"/>
          </w:tcPr>
          <w:p w14:paraId="5F1C15A9" w14:textId="77777777" w:rsidR="00320B5C" w:rsidRPr="005E58A6" w:rsidRDefault="00320B5C" w:rsidP="00FD51DB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Предлагаемые обстоятельства. Театральная игра.</w:t>
            </w:r>
          </w:p>
        </w:tc>
        <w:tc>
          <w:tcPr>
            <w:tcW w:w="993" w:type="dxa"/>
          </w:tcPr>
          <w:p w14:paraId="5377D174" w14:textId="77777777" w:rsidR="00320B5C" w:rsidRDefault="00320B5C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6AB3FE9" w14:textId="77777777" w:rsidR="00320B5C" w:rsidRDefault="00320B5C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62BF8F48" w14:textId="77777777" w:rsidR="00320B5C" w:rsidRDefault="00320B5C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D51DB" w:rsidRPr="00B3389F" w14:paraId="7D91006A" w14:textId="77777777" w:rsidTr="00320B5C">
        <w:tc>
          <w:tcPr>
            <w:tcW w:w="392" w:type="dxa"/>
          </w:tcPr>
          <w:p w14:paraId="1BA1FE8D" w14:textId="77777777" w:rsidR="00FD51DB" w:rsidRPr="000E38B4" w:rsidRDefault="00320B5C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406" w:type="dxa"/>
          </w:tcPr>
          <w:p w14:paraId="30AF2F88" w14:textId="77777777" w:rsidR="00FD51DB" w:rsidRPr="005E58A6" w:rsidRDefault="00FD51DB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Ритмопластика. Сценическое движение</w:t>
            </w:r>
          </w:p>
        </w:tc>
        <w:tc>
          <w:tcPr>
            <w:tcW w:w="993" w:type="dxa"/>
          </w:tcPr>
          <w:p w14:paraId="4BBF32BF" w14:textId="77777777" w:rsidR="00FD51DB" w:rsidRPr="000E38B4" w:rsidRDefault="00320B5C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14:paraId="010AA806" w14:textId="77777777" w:rsidR="00FD51DB" w:rsidRPr="000E38B4" w:rsidRDefault="00FD51DB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0DCB178" w14:textId="77777777" w:rsidR="00FD51DB" w:rsidRPr="000E38B4" w:rsidRDefault="00320B5C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D51DB" w:rsidRPr="00B3389F" w14:paraId="587958C9" w14:textId="77777777" w:rsidTr="00320B5C">
        <w:tc>
          <w:tcPr>
            <w:tcW w:w="392" w:type="dxa"/>
          </w:tcPr>
          <w:p w14:paraId="3EC9D436" w14:textId="77777777" w:rsidR="00FD51DB" w:rsidRDefault="00320B5C" w:rsidP="00320B5C">
            <w:pPr>
              <w:tabs>
                <w:tab w:val="left" w:pos="150"/>
              </w:tabs>
              <w:spacing w:before="61"/>
              <w:ind w:left="-142" w:right="-2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406" w:type="dxa"/>
          </w:tcPr>
          <w:p w14:paraId="5FDEFAD9" w14:textId="77777777" w:rsidR="00FD51DB" w:rsidRDefault="00FD51DB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Актёрский практикум. Работа над постановкой </w:t>
            </w:r>
          </w:p>
        </w:tc>
        <w:tc>
          <w:tcPr>
            <w:tcW w:w="993" w:type="dxa"/>
          </w:tcPr>
          <w:p w14:paraId="084A51DE" w14:textId="77777777" w:rsidR="00FD51DB" w:rsidRPr="000E38B4" w:rsidRDefault="00FD51DB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14:paraId="26336EDE" w14:textId="77777777" w:rsidR="00FD51DB" w:rsidRPr="000E38B4" w:rsidRDefault="00FD51DB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1E30FD7D" w14:textId="77777777" w:rsidR="00FD51DB" w:rsidRPr="000E38B4" w:rsidRDefault="00FD51DB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2220F0" w:rsidRPr="00B3389F" w14:paraId="38FD0F45" w14:textId="77777777" w:rsidTr="00320B5C">
        <w:tc>
          <w:tcPr>
            <w:tcW w:w="392" w:type="dxa"/>
          </w:tcPr>
          <w:p w14:paraId="424FEF96" w14:textId="77777777" w:rsidR="002220F0" w:rsidRDefault="002220F0" w:rsidP="00320B5C">
            <w:pPr>
              <w:tabs>
                <w:tab w:val="left" w:pos="150"/>
              </w:tabs>
              <w:spacing w:before="61"/>
              <w:ind w:left="-142" w:right="-2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406" w:type="dxa"/>
          </w:tcPr>
          <w:p w14:paraId="0FA71BCC" w14:textId="77777777" w:rsidR="002220F0" w:rsidRDefault="002220F0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993" w:type="dxa"/>
          </w:tcPr>
          <w:p w14:paraId="18E20D78" w14:textId="77777777" w:rsidR="002220F0" w:rsidRDefault="002220F0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32B7C73" w14:textId="77777777" w:rsidR="002220F0" w:rsidRDefault="002220F0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26522909" w14:textId="77777777" w:rsidR="002220F0" w:rsidRDefault="002220F0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D51DB" w:rsidRPr="00B3389F" w14:paraId="7B1C90C0" w14:textId="77777777" w:rsidTr="00320B5C">
        <w:tc>
          <w:tcPr>
            <w:tcW w:w="392" w:type="dxa"/>
          </w:tcPr>
          <w:p w14:paraId="5F3F8B1A" w14:textId="77777777" w:rsidR="00FD51DB" w:rsidRDefault="00FD51DB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</w:p>
        </w:tc>
        <w:tc>
          <w:tcPr>
            <w:tcW w:w="5406" w:type="dxa"/>
          </w:tcPr>
          <w:p w14:paraId="23C857C3" w14:textId="77777777" w:rsidR="00FD51DB" w:rsidRDefault="00FD51DB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57DB9C38" w14:textId="77777777" w:rsidR="00FD51DB" w:rsidRPr="000E38B4" w:rsidRDefault="00FD51DB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</w:tcPr>
          <w:p w14:paraId="1F04FC05" w14:textId="77777777" w:rsidR="00FD51DB" w:rsidRPr="000E38B4" w:rsidRDefault="00FD51DB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14:paraId="1D44FFF8" w14:textId="77777777" w:rsidR="00FD51DB" w:rsidRPr="000E38B4" w:rsidRDefault="00FD51DB" w:rsidP="005E58A6">
            <w:pPr>
              <w:spacing w:before="61"/>
              <w:ind w:right="3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</w:tbl>
    <w:p w14:paraId="11EA16C8" w14:textId="77777777" w:rsidR="00085105" w:rsidRDefault="00085105" w:rsidP="00111E44">
      <w:pPr>
        <w:spacing w:before="61"/>
        <w:ind w:left="142" w:right="319"/>
        <w:jc w:val="both"/>
        <w:rPr>
          <w:sz w:val="23"/>
        </w:rPr>
      </w:pPr>
    </w:p>
    <w:p w14:paraId="5C78A20A" w14:textId="77777777" w:rsidR="0012671D" w:rsidRDefault="0012671D" w:rsidP="00111E44">
      <w:pPr>
        <w:spacing w:before="61"/>
        <w:ind w:left="142" w:right="319"/>
        <w:jc w:val="both"/>
        <w:rPr>
          <w:sz w:val="23"/>
        </w:rPr>
      </w:pPr>
    </w:p>
    <w:p w14:paraId="1AED39FE" w14:textId="77777777" w:rsidR="0012671D" w:rsidRPr="00085105" w:rsidRDefault="0012671D" w:rsidP="00111E44">
      <w:pPr>
        <w:spacing w:before="61"/>
        <w:ind w:left="142" w:right="319"/>
        <w:jc w:val="both"/>
        <w:rPr>
          <w:sz w:val="23"/>
        </w:rPr>
      </w:pPr>
    </w:p>
    <w:p w14:paraId="19D68F61" w14:textId="77777777" w:rsidR="0012671D" w:rsidRPr="0012671D" w:rsidRDefault="0012671D" w:rsidP="00A77F9F">
      <w:pPr>
        <w:spacing w:line="360" w:lineRule="auto"/>
        <w:ind w:left="122" w:right="152" w:firstLine="707"/>
        <w:jc w:val="both"/>
        <w:rPr>
          <w:b/>
          <w:sz w:val="24"/>
        </w:rPr>
      </w:pPr>
      <w:r w:rsidRPr="0012671D">
        <w:rPr>
          <w:b/>
          <w:sz w:val="24"/>
        </w:rPr>
        <w:t>Реализация</w:t>
      </w:r>
      <w:r w:rsidRPr="0012671D">
        <w:rPr>
          <w:b/>
          <w:spacing w:val="1"/>
          <w:sz w:val="24"/>
        </w:rPr>
        <w:t xml:space="preserve"> </w:t>
      </w:r>
      <w:r w:rsidRPr="0012671D">
        <w:rPr>
          <w:b/>
          <w:sz w:val="24"/>
        </w:rPr>
        <w:t>программы</w:t>
      </w:r>
      <w:r w:rsidRPr="0012671D">
        <w:rPr>
          <w:b/>
          <w:spacing w:val="1"/>
          <w:sz w:val="24"/>
        </w:rPr>
        <w:t xml:space="preserve"> </w:t>
      </w:r>
      <w:r w:rsidRPr="0012671D">
        <w:rPr>
          <w:b/>
          <w:sz w:val="24"/>
        </w:rPr>
        <w:t>«Школьный</w:t>
      </w:r>
      <w:r w:rsidRPr="0012671D">
        <w:rPr>
          <w:b/>
          <w:spacing w:val="1"/>
          <w:sz w:val="24"/>
        </w:rPr>
        <w:t xml:space="preserve"> </w:t>
      </w:r>
      <w:r w:rsidRPr="0012671D">
        <w:rPr>
          <w:b/>
          <w:sz w:val="24"/>
        </w:rPr>
        <w:t>театр</w:t>
      </w:r>
      <w:r w:rsidRPr="0012671D">
        <w:rPr>
          <w:b/>
          <w:spacing w:val="1"/>
          <w:sz w:val="24"/>
        </w:rPr>
        <w:t xml:space="preserve"> </w:t>
      </w:r>
      <w:r w:rsidRPr="0012671D">
        <w:rPr>
          <w:b/>
          <w:sz w:val="24"/>
        </w:rPr>
        <w:t>«</w:t>
      </w:r>
      <w:proofErr w:type="spellStart"/>
      <w:r w:rsidR="0016675A">
        <w:rPr>
          <w:b/>
          <w:sz w:val="24"/>
        </w:rPr>
        <w:t>Алтаргана</w:t>
      </w:r>
      <w:proofErr w:type="spellEnd"/>
      <w:r w:rsidRPr="0012671D">
        <w:rPr>
          <w:b/>
          <w:sz w:val="24"/>
        </w:rPr>
        <w:t>»»</w:t>
      </w:r>
      <w:r w:rsidRPr="0012671D">
        <w:rPr>
          <w:b/>
          <w:spacing w:val="1"/>
          <w:sz w:val="24"/>
        </w:rPr>
        <w:t xml:space="preserve"> </w:t>
      </w:r>
      <w:r w:rsidRPr="0012671D">
        <w:rPr>
          <w:b/>
          <w:sz w:val="24"/>
        </w:rPr>
        <w:t>предусматривает</w:t>
      </w:r>
      <w:r w:rsidRPr="0012671D">
        <w:rPr>
          <w:b/>
          <w:spacing w:val="1"/>
          <w:sz w:val="24"/>
        </w:rPr>
        <w:t xml:space="preserve"> </w:t>
      </w:r>
      <w:r w:rsidRPr="0012671D">
        <w:rPr>
          <w:b/>
          <w:sz w:val="24"/>
        </w:rPr>
        <w:t>текущий</w:t>
      </w:r>
      <w:r w:rsidRPr="0012671D">
        <w:rPr>
          <w:b/>
          <w:spacing w:val="-1"/>
          <w:sz w:val="24"/>
        </w:rPr>
        <w:t xml:space="preserve"> </w:t>
      </w:r>
      <w:r w:rsidRPr="0012671D">
        <w:rPr>
          <w:b/>
          <w:sz w:val="24"/>
        </w:rPr>
        <w:t>контроль</w:t>
      </w:r>
      <w:r w:rsidRPr="0012671D">
        <w:rPr>
          <w:b/>
          <w:spacing w:val="-3"/>
          <w:sz w:val="24"/>
        </w:rPr>
        <w:t xml:space="preserve"> </w:t>
      </w:r>
      <w:r w:rsidRPr="0012671D">
        <w:rPr>
          <w:b/>
          <w:sz w:val="24"/>
        </w:rPr>
        <w:t>и итоговую</w:t>
      </w:r>
      <w:r w:rsidRPr="0012671D">
        <w:rPr>
          <w:b/>
          <w:spacing w:val="-1"/>
          <w:sz w:val="24"/>
        </w:rPr>
        <w:t xml:space="preserve"> </w:t>
      </w:r>
      <w:r w:rsidRPr="0012671D">
        <w:rPr>
          <w:b/>
          <w:sz w:val="24"/>
        </w:rPr>
        <w:t>аттестацию</w:t>
      </w:r>
      <w:r w:rsidRPr="0012671D">
        <w:rPr>
          <w:b/>
          <w:spacing w:val="-2"/>
          <w:sz w:val="24"/>
        </w:rPr>
        <w:t xml:space="preserve"> </w:t>
      </w:r>
      <w:r w:rsidRPr="0012671D">
        <w:rPr>
          <w:b/>
          <w:sz w:val="24"/>
        </w:rPr>
        <w:t>обучающихся.</w:t>
      </w:r>
    </w:p>
    <w:p w14:paraId="5747485D" w14:textId="77777777" w:rsidR="0012671D" w:rsidRPr="0012671D" w:rsidRDefault="0012671D" w:rsidP="00A77F9F">
      <w:pPr>
        <w:spacing w:line="360" w:lineRule="auto"/>
        <w:ind w:left="122" w:right="152" w:firstLine="707"/>
        <w:jc w:val="both"/>
        <w:rPr>
          <w:sz w:val="24"/>
          <w:szCs w:val="24"/>
        </w:rPr>
      </w:pPr>
      <w:r w:rsidRPr="0012671D">
        <w:rPr>
          <w:sz w:val="24"/>
          <w:szCs w:val="24"/>
        </w:rPr>
        <w:t>Текущий контроль проводится на занятиях в форме педагогического наблюдения за</w:t>
      </w:r>
      <w:r w:rsidRPr="0012671D">
        <w:rPr>
          <w:spacing w:val="-57"/>
          <w:sz w:val="24"/>
          <w:szCs w:val="24"/>
        </w:rPr>
        <w:t xml:space="preserve"> </w:t>
      </w:r>
      <w:r w:rsidRPr="0012671D">
        <w:rPr>
          <w:sz w:val="24"/>
          <w:szCs w:val="24"/>
        </w:rPr>
        <w:t>выполнением</w:t>
      </w:r>
      <w:r w:rsidRPr="0012671D">
        <w:rPr>
          <w:spacing w:val="-4"/>
          <w:sz w:val="24"/>
          <w:szCs w:val="24"/>
        </w:rPr>
        <w:t xml:space="preserve"> </w:t>
      </w:r>
      <w:r w:rsidRPr="0012671D">
        <w:rPr>
          <w:sz w:val="24"/>
          <w:szCs w:val="24"/>
        </w:rPr>
        <w:t>специальных</w:t>
      </w:r>
      <w:r w:rsidRPr="0012671D">
        <w:rPr>
          <w:spacing w:val="1"/>
          <w:sz w:val="24"/>
          <w:szCs w:val="24"/>
        </w:rPr>
        <w:t xml:space="preserve"> </w:t>
      </w:r>
      <w:r w:rsidRPr="0012671D">
        <w:rPr>
          <w:sz w:val="24"/>
          <w:szCs w:val="24"/>
        </w:rPr>
        <w:t>упражнений,</w:t>
      </w:r>
      <w:r w:rsidRPr="0012671D">
        <w:rPr>
          <w:spacing w:val="-2"/>
          <w:sz w:val="24"/>
          <w:szCs w:val="24"/>
        </w:rPr>
        <w:t xml:space="preserve"> </w:t>
      </w:r>
      <w:r w:rsidRPr="0012671D">
        <w:rPr>
          <w:sz w:val="24"/>
          <w:szCs w:val="24"/>
        </w:rPr>
        <w:t>театральных</w:t>
      </w:r>
      <w:r w:rsidRPr="0012671D">
        <w:rPr>
          <w:spacing w:val="-4"/>
          <w:sz w:val="24"/>
          <w:szCs w:val="24"/>
        </w:rPr>
        <w:t xml:space="preserve"> </w:t>
      </w:r>
      <w:r w:rsidRPr="0012671D">
        <w:rPr>
          <w:sz w:val="24"/>
          <w:szCs w:val="24"/>
        </w:rPr>
        <w:t>игр,</w:t>
      </w:r>
      <w:r w:rsidRPr="0012671D">
        <w:rPr>
          <w:spacing w:val="-3"/>
          <w:sz w:val="24"/>
          <w:szCs w:val="24"/>
        </w:rPr>
        <w:t xml:space="preserve"> </w:t>
      </w:r>
      <w:r w:rsidRPr="0012671D">
        <w:rPr>
          <w:sz w:val="24"/>
          <w:szCs w:val="24"/>
        </w:rPr>
        <w:t>показа</w:t>
      </w:r>
      <w:r w:rsidRPr="0012671D">
        <w:rPr>
          <w:spacing w:val="-3"/>
          <w:sz w:val="24"/>
          <w:szCs w:val="24"/>
        </w:rPr>
        <w:t xml:space="preserve"> </w:t>
      </w:r>
      <w:r w:rsidRPr="0012671D">
        <w:rPr>
          <w:sz w:val="24"/>
          <w:szCs w:val="24"/>
        </w:rPr>
        <w:t>этюдов</w:t>
      </w:r>
      <w:r w:rsidRPr="0012671D">
        <w:rPr>
          <w:spacing w:val="-2"/>
          <w:sz w:val="24"/>
          <w:szCs w:val="24"/>
        </w:rPr>
        <w:t xml:space="preserve"> </w:t>
      </w:r>
      <w:r w:rsidRPr="0012671D">
        <w:rPr>
          <w:sz w:val="24"/>
          <w:szCs w:val="24"/>
        </w:rPr>
        <w:t>и</w:t>
      </w:r>
      <w:r w:rsidRPr="0012671D">
        <w:rPr>
          <w:spacing w:val="-2"/>
          <w:sz w:val="24"/>
          <w:szCs w:val="24"/>
        </w:rPr>
        <w:t xml:space="preserve"> </w:t>
      </w:r>
      <w:r w:rsidRPr="0012671D">
        <w:rPr>
          <w:sz w:val="24"/>
          <w:szCs w:val="24"/>
        </w:rPr>
        <w:t>миниатюр.</w:t>
      </w:r>
    </w:p>
    <w:p w14:paraId="64B0069A" w14:textId="77777777" w:rsidR="0016675A" w:rsidRDefault="0012671D" w:rsidP="008914F1">
      <w:pPr>
        <w:spacing w:line="360" w:lineRule="auto"/>
        <w:ind w:left="122" w:right="146" w:firstLine="707"/>
        <w:jc w:val="both"/>
        <w:rPr>
          <w:sz w:val="24"/>
          <w:szCs w:val="24"/>
        </w:rPr>
      </w:pPr>
      <w:r w:rsidRPr="0012671D">
        <w:rPr>
          <w:sz w:val="24"/>
          <w:szCs w:val="24"/>
        </w:rPr>
        <w:t>Итоговая аттестация обучающихся проводится в конце учебного года по окончании</w:t>
      </w:r>
      <w:r w:rsidRPr="0012671D">
        <w:rPr>
          <w:spacing w:val="-57"/>
          <w:sz w:val="24"/>
          <w:szCs w:val="24"/>
        </w:rPr>
        <w:t xml:space="preserve"> </w:t>
      </w:r>
      <w:r w:rsidRPr="0012671D">
        <w:rPr>
          <w:sz w:val="24"/>
          <w:szCs w:val="24"/>
        </w:rPr>
        <w:t>освоения программы «Школьный театр «</w:t>
      </w:r>
      <w:proofErr w:type="spellStart"/>
      <w:r w:rsidR="0016675A">
        <w:rPr>
          <w:sz w:val="24"/>
          <w:szCs w:val="24"/>
        </w:rPr>
        <w:t>Алтаргана</w:t>
      </w:r>
      <w:proofErr w:type="spellEnd"/>
      <w:r w:rsidRPr="0012671D">
        <w:rPr>
          <w:sz w:val="24"/>
          <w:szCs w:val="24"/>
        </w:rPr>
        <w:t>»» в форме творческого отчета: показа</w:t>
      </w:r>
      <w:r w:rsidRPr="0012671D">
        <w:rPr>
          <w:spacing w:val="1"/>
          <w:sz w:val="24"/>
          <w:szCs w:val="24"/>
        </w:rPr>
        <w:t xml:space="preserve"> </w:t>
      </w:r>
      <w:r w:rsidRPr="0012671D">
        <w:rPr>
          <w:sz w:val="24"/>
          <w:szCs w:val="24"/>
        </w:rPr>
        <w:t>инсценировок,</w:t>
      </w:r>
      <w:r w:rsidRPr="0012671D">
        <w:rPr>
          <w:spacing w:val="1"/>
          <w:sz w:val="24"/>
          <w:szCs w:val="24"/>
        </w:rPr>
        <w:t xml:space="preserve"> </w:t>
      </w:r>
      <w:r w:rsidRPr="0012671D">
        <w:rPr>
          <w:sz w:val="24"/>
          <w:szCs w:val="24"/>
        </w:rPr>
        <w:t>театральных</w:t>
      </w:r>
      <w:r w:rsidRPr="0012671D">
        <w:rPr>
          <w:spacing w:val="1"/>
          <w:sz w:val="24"/>
          <w:szCs w:val="24"/>
        </w:rPr>
        <w:t xml:space="preserve"> </w:t>
      </w:r>
      <w:r w:rsidRPr="0012671D">
        <w:rPr>
          <w:sz w:val="24"/>
          <w:szCs w:val="24"/>
        </w:rPr>
        <w:t>миниатюр,</w:t>
      </w:r>
      <w:r w:rsidRPr="0012671D">
        <w:rPr>
          <w:spacing w:val="1"/>
          <w:sz w:val="24"/>
          <w:szCs w:val="24"/>
        </w:rPr>
        <w:t xml:space="preserve"> </w:t>
      </w:r>
      <w:r w:rsidR="008914F1">
        <w:rPr>
          <w:sz w:val="24"/>
          <w:szCs w:val="24"/>
        </w:rPr>
        <w:t>мини-спектаклей.</w:t>
      </w:r>
    </w:p>
    <w:sectPr w:rsidR="0016675A" w:rsidSect="0016675A">
      <w:pgSz w:w="11910" w:h="16840"/>
      <w:pgMar w:top="1280" w:right="380" w:bottom="280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A3BD5"/>
    <w:multiLevelType w:val="hybridMultilevel"/>
    <w:tmpl w:val="32B25486"/>
    <w:lvl w:ilvl="0" w:tplc="F044F434">
      <w:start w:val="1"/>
      <w:numFmt w:val="decimal"/>
      <w:lvlText w:val="%1)"/>
      <w:lvlJc w:val="left"/>
      <w:pPr>
        <w:ind w:left="12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40C75E">
      <w:numFmt w:val="bullet"/>
      <w:lvlText w:val="•"/>
      <w:lvlJc w:val="left"/>
      <w:pPr>
        <w:ind w:left="1070" w:hanging="708"/>
      </w:pPr>
      <w:rPr>
        <w:rFonts w:hint="default"/>
        <w:lang w:val="ru-RU" w:eastAsia="en-US" w:bidi="ar-SA"/>
      </w:rPr>
    </w:lvl>
    <w:lvl w:ilvl="2" w:tplc="D4405024">
      <w:numFmt w:val="bullet"/>
      <w:lvlText w:val="•"/>
      <w:lvlJc w:val="left"/>
      <w:pPr>
        <w:ind w:left="2021" w:hanging="708"/>
      </w:pPr>
      <w:rPr>
        <w:rFonts w:hint="default"/>
        <w:lang w:val="ru-RU" w:eastAsia="en-US" w:bidi="ar-SA"/>
      </w:rPr>
    </w:lvl>
    <w:lvl w:ilvl="3" w:tplc="E9A2AA7E">
      <w:numFmt w:val="bullet"/>
      <w:lvlText w:val="•"/>
      <w:lvlJc w:val="left"/>
      <w:pPr>
        <w:ind w:left="2971" w:hanging="708"/>
      </w:pPr>
      <w:rPr>
        <w:rFonts w:hint="default"/>
        <w:lang w:val="ru-RU" w:eastAsia="en-US" w:bidi="ar-SA"/>
      </w:rPr>
    </w:lvl>
    <w:lvl w:ilvl="4" w:tplc="3E5A6956">
      <w:numFmt w:val="bullet"/>
      <w:lvlText w:val="•"/>
      <w:lvlJc w:val="left"/>
      <w:pPr>
        <w:ind w:left="3922" w:hanging="708"/>
      </w:pPr>
      <w:rPr>
        <w:rFonts w:hint="default"/>
        <w:lang w:val="ru-RU" w:eastAsia="en-US" w:bidi="ar-SA"/>
      </w:rPr>
    </w:lvl>
    <w:lvl w:ilvl="5" w:tplc="64545C06">
      <w:numFmt w:val="bullet"/>
      <w:lvlText w:val="•"/>
      <w:lvlJc w:val="left"/>
      <w:pPr>
        <w:ind w:left="4873" w:hanging="708"/>
      </w:pPr>
      <w:rPr>
        <w:rFonts w:hint="default"/>
        <w:lang w:val="ru-RU" w:eastAsia="en-US" w:bidi="ar-SA"/>
      </w:rPr>
    </w:lvl>
    <w:lvl w:ilvl="6" w:tplc="E730BCBE">
      <w:numFmt w:val="bullet"/>
      <w:lvlText w:val="•"/>
      <w:lvlJc w:val="left"/>
      <w:pPr>
        <w:ind w:left="5823" w:hanging="708"/>
      </w:pPr>
      <w:rPr>
        <w:rFonts w:hint="default"/>
        <w:lang w:val="ru-RU" w:eastAsia="en-US" w:bidi="ar-SA"/>
      </w:rPr>
    </w:lvl>
    <w:lvl w:ilvl="7" w:tplc="615A5056">
      <w:numFmt w:val="bullet"/>
      <w:lvlText w:val="•"/>
      <w:lvlJc w:val="left"/>
      <w:pPr>
        <w:ind w:left="6774" w:hanging="708"/>
      </w:pPr>
      <w:rPr>
        <w:rFonts w:hint="default"/>
        <w:lang w:val="ru-RU" w:eastAsia="en-US" w:bidi="ar-SA"/>
      </w:rPr>
    </w:lvl>
    <w:lvl w:ilvl="8" w:tplc="662295B2">
      <w:numFmt w:val="bullet"/>
      <w:lvlText w:val="•"/>
      <w:lvlJc w:val="left"/>
      <w:pPr>
        <w:ind w:left="7725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5D55DEF"/>
    <w:multiLevelType w:val="hybridMultilevel"/>
    <w:tmpl w:val="CC6AB9CA"/>
    <w:lvl w:ilvl="0" w:tplc="121285DA">
      <w:numFmt w:val="bullet"/>
      <w:lvlText w:val=""/>
      <w:lvlJc w:val="left"/>
      <w:pPr>
        <w:ind w:left="1538" w:hanging="69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D9C6406">
      <w:numFmt w:val="bullet"/>
      <w:lvlText w:val="•"/>
      <w:lvlJc w:val="left"/>
      <w:pPr>
        <w:ind w:left="2348" w:hanging="696"/>
      </w:pPr>
      <w:rPr>
        <w:rFonts w:hint="default"/>
        <w:lang w:val="ru-RU" w:eastAsia="en-US" w:bidi="ar-SA"/>
      </w:rPr>
    </w:lvl>
    <w:lvl w:ilvl="2" w:tplc="91584F7A">
      <w:numFmt w:val="bullet"/>
      <w:lvlText w:val="•"/>
      <w:lvlJc w:val="left"/>
      <w:pPr>
        <w:ind w:left="3157" w:hanging="696"/>
      </w:pPr>
      <w:rPr>
        <w:rFonts w:hint="default"/>
        <w:lang w:val="ru-RU" w:eastAsia="en-US" w:bidi="ar-SA"/>
      </w:rPr>
    </w:lvl>
    <w:lvl w:ilvl="3" w:tplc="4BA44262">
      <w:numFmt w:val="bullet"/>
      <w:lvlText w:val="•"/>
      <w:lvlJc w:val="left"/>
      <w:pPr>
        <w:ind w:left="3965" w:hanging="696"/>
      </w:pPr>
      <w:rPr>
        <w:rFonts w:hint="default"/>
        <w:lang w:val="ru-RU" w:eastAsia="en-US" w:bidi="ar-SA"/>
      </w:rPr>
    </w:lvl>
    <w:lvl w:ilvl="4" w:tplc="35F8BBB8">
      <w:numFmt w:val="bullet"/>
      <w:lvlText w:val="•"/>
      <w:lvlJc w:val="left"/>
      <w:pPr>
        <w:ind w:left="4774" w:hanging="696"/>
      </w:pPr>
      <w:rPr>
        <w:rFonts w:hint="default"/>
        <w:lang w:val="ru-RU" w:eastAsia="en-US" w:bidi="ar-SA"/>
      </w:rPr>
    </w:lvl>
    <w:lvl w:ilvl="5" w:tplc="30D6F278">
      <w:numFmt w:val="bullet"/>
      <w:lvlText w:val="•"/>
      <w:lvlJc w:val="left"/>
      <w:pPr>
        <w:ind w:left="5583" w:hanging="696"/>
      </w:pPr>
      <w:rPr>
        <w:rFonts w:hint="default"/>
        <w:lang w:val="ru-RU" w:eastAsia="en-US" w:bidi="ar-SA"/>
      </w:rPr>
    </w:lvl>
    <w:lvl w:ilvl="6" w:tplc="67D6D200">
      <w:numFmt w:val="bullet"/>
      <w:lvlText w:val="•"/>
      <w:lvlJc w:val="left"/>
      <w:pPr>
        <w:ind w:left="6391" w:hanging="696"/>
      </w:pPr>
      <w:rPr>
        <w:rFonts w:hint="default"/>
        <w:lang w:val="ru-RU" w:eastAsia="en-US" w:bidi="ar-SA"/>
      </w:rPr>
    </w:lvl>
    <w:lvl w:ilvl="7" w:tplc="C2385620">
      <w:numFmt w:val="bullet"/>
      <w:lvlText w:val="•"/>
      <w:lvlJc w:val="left"/>
      <w:pPr>
        <w:ind w:left="7200" w:hanging="696"/>
      </w:pPr>
      <w:rPr>
        <w:rFonts w:hint="default"/>
        <w:lang w:val="ru-RU" w:eastAsia="en-US" w:bidi="ar-SA"/>
      </w:rPr>
    </w:lvl>
    <w:lvl w:ilvl="8" w:tplc="72825700">
      <w:numFmt w:val="bullet"/>
      <w:lvlText w:val="•"/>
      <w:lvlJc w:val="left"/>
      <w:pPr>
        <w:ind w:left="8009" w:hanging="696"/>
      </w:pPr>
      <w:rPr>
        <w:rFonts w:hint="default"/>
        <w:lang w:val="ru-RU" w:eastAsia="en-US" w:bidi="ar-SA"/>
      </w:rPr>
    </w:lvl>
  </w:abstractNum>
  <w:abstractNum w:abstractNumId="2" w15:restartNumberingAfterBreak="0">
    <w:nsid w:val="0BFC7FB8"/>
    <w:multiLevelType w:val="hybridMultilevel"/>
    <w:tmpl w:val="10C828B6"/>
    <w:lvl w:ilvl="0" w:tplc="5702501E">
      <w:start w:val="1"/>
      <w:numFmt w:val="decimal"/>
      <w:lvlText w:val="%1."/>
      <w:lvlJc w:val="left"/>
      <w:pPr>
        <w:ind w:left="82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AE26C2">
      <w:numFmt w:val="bullet"/>
      <w:lvlText w:val="•"/>
      <w:lvlJc w:val="left"/>
      <w:pPr>
        <w:ind w:left="1718" w:hanging="240"/>
      </w:pPr>
      <w:rPr>
        <w:rFonts w:hint="default"/>
        <w:lang w:val="ru-RU" w:eastAsia="en-US" w:bidi="ar-SA"/>
      </w:rPr>
    </w:lvl>
    <w:lvl w:ilvl="2" w:tplc="2C8086B4">
      <w:numFmt w:val="bullet"/>
      <w:lvlText w:val="•"/>
      <w:lvlJc w:val="left"/>
      <w:pPr>
        <w:ind w:left="2617" w:hanging="240"/>
      </w:pPr>
      <w:rPr>
        <w:rFonts w:hint="default"/>
        <w:lang w:val="ru-RU" w:eastAsia="en-US" w:bidi="ar-SA"/>
      </w:rPr>
    </w:lvl>
    <w:lvl w:ilvl="3" w:tplc="3C748E3E">
      <w:numFmt w:val="bullet"/>
      <w:lvlText w:val="•"/>
      <w:lvlJc w:val="left"/>
      <w:pPr>
        <w:ind w:left="3515" w:hanging="240"/>
      </w:pPr>
      <w:rPr>
        <w:rFonts w:hint="default"/>
        <w:lang w:val="ru-RU" w:eastAsia="en-US" w:bidi="ar-SA"/>
      </w:rPr>
    </w:lvl>
    <w:lvl w:ilvl="4" w:tplc="4258BA7A">
      <w:numFmt w:val="bullet"/>
      <w:lvlText w:val="•"/>
      <w:lvlJc w:val="left"/>
      <w:pPr>
        <w:ind w:left="4414" w:hanging="240"/>
      </w:pPr>
      <w:rPr>
        <w:rFonts w:hint="default"/>
        <w:lang w:val="ru-RU" w:eastAsia="en-US" w:bidi="ar-SA"/>
      </w:rPr>
    </w:lvl>
    <w:lvl w:ilvl="5" w:tplc="5FC45A4A">
      <w:numFmt w:val="bullet"/>
      <w:lvlText w:val="•"/>
      <w:lvlJc w:val="left"/>
      <w:pPr>
        <w:ind w:left="5313" w:hanging="240"/>
      </w:pPr>
      <w:rPr>
        <w:rFonts w:hint="default"/>
        <w:lang w:val="ru-RU" w:eastAsia="en-US" w:bidi="ar-SA"/>
      </w:rPr>
    </w:lvl>
    <w:lvl w:ilvl="6" w:tplc="3BFA4114">
      <w:numFmt w:val="bullet"/>
      <w:lvlText w:val="•"/>
      <w:lvlJc w:val="left"/>
      <w:pPr>
        <w:ind w:left="6211" w:hanging="240"/>
      </w:pPr>
      <w:rPr>
        <w:rFonts w:hint="default"/>
        <w:lang w:val="ru-RU" w:eastAsia="en-US" w:bidi="ar-SA"/>
      </w:rPr>
    </w:lvl>
    <w:lvl w:ilvl="7" w:tplc="FD0EB088">
      <w:numFmt w:val="bullet"/>
      <w:lvlText w:val="•"/>
      <w:lvlJc w:val="left"/>
      <w:pPr>
        <w:ind w:left="7110" w:hanging="240"/>
      </w:pPr>
      <w:rPr>
        <w:rFonts w:hint="default"/>
        <w:lang w:val="ru-RU" w:eastAsia="en-US" w:bidi="ar-SA"/>
      </w:rPr>
    </w:lvl>
    <w:lvl w:ilvl="8" w:tplc="F6246400">
      <w:numFmt w:val="bullet"/>
      <w:lvlText w:val="•"/>
      <w:lvlJc w:val="left"/>
      <w:pPr>
        <w:ind w:left="8009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11EE7864"/>
    <w:multiLevelType w:val="hybridMultilevel"/>
    <w:tmpl w:val="A73E8A50"/>
    <w:lvl w:ilvl="0" w:tplc="8AC05E9C">
      <w:start w:val="3"/>
      <w:numFmt w:val="decimal"/>
      <w:lvlText w:val="%1."/>
      <w:lvlJc w:val="left"/>
      <w:pPr>
        <w:ind w:left="10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DE3DB8">
      <w:numFmt w:val="bullet"/>
      <w:lvlText w:val="•"/>
      <w:lvlJc w:val="left"/>
      <w:pPr>
        <w:ind w:left="375" w:hanging="240"/>
      </w:pPr>
      <w:rPr>
        <w:rFonts w:hint="default"/>
        <w:lang w:val="ru-RU" w:eastAsia="en-US" w:bidi="ar-SA"/>
      </w:rPr>
    </w:lvl>
    <w:lvl w:ilvl="2" w:tplc="04BC1134">
      <w:numFmt w:val="bullet"/>
      <w:lvlText w:val="•"/>
      <w:lvlJc w:val="left"/>
      <w:pPr>
        <w:ind w:left="651" w:hanging="240"/>
      </w:pPr>
      <w:rPr>
        <w:rFonts w:hint="default"/>
        <w:lang w:val="ru-RU" w:eastAsia="en-US" w:bidi="ar-SA"/>
      </w:rPr>
    </w:lvl>
    <w:lvl w:ilvl="3" w:tplc="69289A14">
      <w:numFmt w:val="bullet"/>
      <w:lvlText w:val="•"/>
      <w:lvlJc w:val="left"/>
      <w:pPr>
        <w:ind w:left="927" w:hanging="240"/>
      </w:pPr>
      <w:rPr>
        <w:rFonts w:hint="default"/>
        <w:lang w:val="ru-RU" w:eastAsia="en-US" w:bidi="ar-SA"/>
      </w:rPr>
    </w:lvl>
    <w:lvl w:ilvl="4" w:tplc="9D8808D6">
      <w:numFmt w:val="bullet"/>
      <w:lvlText w:val="•"/>
      <w:lvlJc w:val="left"/>
      <w:pPr>
        <w:ind w:left="1203" w:hanging="240"/>
      </w:pPr>
      <w:rPr>
        <w:rFonts w:hint="default"/>
        <w:lang w:val="ru-RU" w:eastAsia="en-US" w:bidi="ar-SA"/>
      </w:rPr>
    </w:lvl>
    <w:lvl w:ilvl="5" w:tplc="61AA0D84">
      <w:numFmt w:val="bullet"/>
      <w:lvlText w:val="•"/>
      <w:lvlJc w:val="left"/>
      <w:pPr>
        <w:ind w:left="1479" w:hanging="240"/>
      </w:pPr>
      <w:rPr>
        <w:rFonts w:hint="default"/>
        <w:lang w:val="ru-RU" w:eastAsia="en-US" w:bidi="ar-SA"/>
      </w:rPr>
    </w:lvl>
    <w:lvl w:ilvl="6" w:tplc="C6DC79C2">
      <w:numFmt w:val="bullet"/>
      <w:lvlText w:val="•"/>
      <w:lvlJc w:val="left"/>
      <w:pPr>
        <w:ind w:left="1754" w:hanging="240"/>
      </w:pPr>
      <w:rPr>
        <w:rFonts w:hint="default"/>
        <w:lang w:val="ru-RU" w:eastAsia="en-US" w:bidi="ar-SA"/>
      </w:rPr>
    </w:lvl>
    <w:lvl w:ilvl="7" w:tplc="68FA9CCA">
      <w:numFmt w:val="bullet"/>
      <w:lvlText w:val="•"/>
      <w:lvlJc w:val="left"/>
      <w:pPr>
        <w:ind w:left="2030" w:hanging="240"/>
      </w:pPr>
      <w:rPr>
        <w:rFonts w:hint="default"/>
        <w:lang w:val="ru-RU" w:eastAsia="en-US" w:bidi="ar-SA"/>
      </w:rPr>
    </w:lvl>
    <w:lvl w:ilvl="8" w:tplc="8C2261A8">
      <w:numFmt w:val="bullet"/>
      <w:lvlText w:val="•"/>
      <w:lvlJc w:val="left"/>
      <w:pPr>
        <w:ind w:left="2306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321103E5"/>
    <w:multiLevelType w:val="hybridMultilevel"/>
    <w:tmpl w:val="309EAC16"/>
    <w:lvl w:ilvl="0" w:tplc="3D900688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C8764C">
      <w:numFmt w:val="bullet"/>
      <w:lvlText w:val="•"/>
      <w:lvlJc w:val="left"/>
      <w:pPr>
        <w:ind w:left="401" w:hanging="144"/>
      </w:pPr>
      <w:rPr>
        <w:rFonts w:hint="default"/>
        <w:lang w:val="ru-RU" w:eastAsia="en-US" w:bidi="ar-SA"/>
      </w:rPr>
    </w:lvl>
    <w:lvl w:ilvl="2" w:tplc="A4F252BE">
      <w:numFmt w:val="bullet"/>
      <w:lvlText w:val="•"/>
      <w:lvlJc w:val="left"/>
      <w:pPr>
        <w:ind w:left="682" w:hanging="144"/>
      </w:pPr>
      <w:rPr>
        <w:rFonts w:hint="default"/>
        <w:lang w:val="ru-RU" w:eastAsia="en-US" w:bidi="ar-SA"/>
      </w:rPr>
    </w:lvl>
    <w:lvl w:ilvl="3" w:tplc="B6CA0E14">
      <w:numFmt w:val="bullet"/>
      <w:lvlText w:val="•"/>
      <w:lvlJc w:val="left"/>
      <w:pPr>
        <w:ind w:left="963" w:hanging="144"/>
      </w:pPr>
      <w:rPr>
        <w:rFonts w:hint="default"/>
        <w:lang w:val="ru-RU" w:eastAsia="en-US" w:bidi="ar-SA"/>
      </w:rPr>
    </w:lvl>
    <w:lvl w:ilvl="4" w:tplc="81C0398A">
      <w:numFmt w:val="bullet"/>
      <w:lvlText w:val="•"/>
      <w:lvlJc w:val="left"/>
      <w:pPr>
        <w:ind w:left="1245" w:hanging="144"/>
      </w:pPr>
      <w:rPr>
        <w:rFonts w:hint="default"/>
        <w:lang w:val="ru-RU" w:eastAsia="en-US" w:bidi="ar-SA"/>
      </w:rPr>
    </w:lvl>
    <w:lvl w:ilvl="5" w:tplc="C23AB936">
      <w:numFmt w:val="bullet"/>
      <w:lvlText w:val="•"/>
      <w:lvlJc w:val="left"/>
      <w:pPr>
        <w:ind w:left="1526" w:hanging="144"/>
      </w:pPr>
      <w:rPr>
        <w:rFonts w:hint="default"/>
        <w:lang w:val="ru-RU" w:eastAsia="en-US" w:bidi="ar-SA"/>
      </w:rPr>
    </w:lvl>
    <w:lvl w:ilvl="6" w:tplc="C2C4604C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7" w:tplc="DFD487FC">
      <w:numFmt w:val="bullet"/>
      <w:lvlText w:val="•"/>
      <w:lvlJc w:val="left"/>
      <w:pPr>
        <w:ind w:left="2089" w:hanging="144"/>
      </w:pPr>
      <w:rPr>
        <w:rFonts w:hint="default"/>
        <w:lang w:val="ru-RU" w:eastAsia="en-US" w:bidi="ar-SA"/>
      </w:rPr>
    </w:lvl>
    <w:lvl w:ilvl="8" w:tplc="5368325A">
      <w:numFmt w:val="bullet"/>
      <w:lvlText w:val="•"/>
      <w:lvlJc w:val="left"/>
      <w:pPr>
        <w:ind w:left="2370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67F9112B"/>
    <w:multiLevelType w:val="hybridMultilevel"/>
    <w:tmpl w:val="B7060608"/>
    <w:lvl w:ilvl="0" w:tplc="C30AEF84">
      <w:numFmt w:val="bullet"/>
      <w:lvlText w:val=""/>
      <w:lvlJc w:val="left"/>
      <w:pPr>
        <w:ind w:left="125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BAA663A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2" w:tplc="37CCF5FE">
      <w:numFmt w:val="bullet"/>
      <w:lvlText w:val="•"/>
      <w:lvlJc w:val="left"/>
      <w:pPr>
        <w:ind w:left="3265" w:hanging="360"/>
      </w:pPr>
      <w:rPr>
        <w:rFonts w:hint="default"/>
        <w:lang w:val="ru-RU" w:eastAsia="en-US" w:bidi="ar-SA"/>
      </w:rPr>
    </w:lvl>
    <w:lvl w:ilvl="3" w:tplc="D206C808">
      <w:numFmt w:val="bullet"/>
      <w:lvlText w:val="•"/>
      <w:lvlJc w:val="left"/>
      <w:pPr>
        <w:ind w:left="4267" w:hanging="360"/>
      </w:pPr>
      <w:rPr>
        <w:rFonts w:hint="default"/>
        <w:lang w:val="ru-RU" w:eastAsia="en-US" w:bidi="ar-SA"/>
      </w:rPr>
    </w:lvl>
    <w:lvl w:ilvl="4" w:tplc="87EA8E4C">
      <w:numFmt w:val="bullet"/>
      <w:lvlText w:val="•"/>
      <w:lvlJc w:val="left"/>
      <w:pPr>
        <w:ind w:left="5270" w:hanging="360"/>
      </w:pPr>
      <w:rPr>
        <w:rFonts w:hint="default"/>
        <w:lang w:val="ru-RU" w:eastAsia="en-US" w:bidi="ar-SA"/>
      </w:rPr>
    </w:lvl>
    <w:lvl w:ilvl="5" w:tplc="681C58A4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6" w:tplc="F134F3B4">
      <w:numFmt w:val="bullet"/>
      <w:lvlText w:val="•"/>
      <w:lvlJc w:val="left"/>
      <w:pPr>
        <w:ind w:left="7275" w:hanging="360"/>
      </w:pPr>
      <w:rPr>
        <w:rFonts w:hint="default"/>
        <w:lang w:val="ru-RU" w:eastAsia="en-US" w:bidi="ar-SA"/>
      </w:rPr>
    </w:lvl>
    <w:lvl w:ilvl="7" w:tplc="FA74E9B4">
      <w:numFmt w:val="bullet"/>
      <w:lvlText w:val="•"/>
      <w:lvlJc w:val="left"/>
      <w:pPr>
        <w:ind w:left="8278" w:hanging="360"/>
      </w:pPr>
      <w:rPr>
        <w:rFonts w:hint="default"/>
        <w:lang w:val="ru-RU" w:eastAsia="en-US" w:bidi="ar-SA"/>
      </w:rPr>
    </w:lvl>
    <w:lvl w:ilvl="8" w:tplc="313C33C8">
      <w:numFmt w:val="bullet"/>
      <w:lvlText w:val="•"/>
      <w:lvlJc w:val="left"/>
      <w:pPr>
        <w:ind w:left="928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6EC70827"/>
    <w:multiLevelType w:val="hybridMultilevel"/>
    <w:tmpl w:val="C6A2C69E"/>
    <w:lvl w:ilvl="0" w:tplc="2302774A">
      <w:start w:val="1"/>
      <w:numFmt w:val="decimal"/>
      <w:lvlText w:val="%1)"/>
      <w:lvlJc w:val="left"/>
      <w:pPr>
        <w:ind w:left="12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D2BCD6">
      <w:numFmt w:val="bullet"/>
      <w:lvlText w:val="•"/>
      <w:lvlJc w:val="left"/>
      <w:pPr>
        <w:ind w:left="1070" w:hanging="708"/>
      </w:pPr>
      <w:rPr>
        <w:rFonts w:hint="default"/>
        <w:lang w:val="ru-RU" w:eastAsia="en-US" w:bidi="ar-SA"/>
      </w:rPr>
    </w:lvl>
    <w:lvl w:ilvl="2" w:tplc="0B8ECCCC">
      <w:numFmt w:val="bullet"/>
      <w:lvlText w:val="•"/>
      <w:lvlJc w:val="left"/>
      <w:pPr>
        <w:ind w:left="2021" w:hanging="708"/>
      </w:pPr>
      <w:rPr>
        <w:rFonts w:hint="default"/>
        <w:lang w:val="ru-RU" w:eastAsia="en-US" w:bidi="ar-SA"/>
      </w:rPr>
    </w:lvl>
    <w:lvl w:ilvl="3" w:tplc="2810658A">
      <w:numFmt w:val="bullet"/>
      <w:lvlText w:val="•"/>
      <w:lvlJc w:val="left"/>
      <w:pPr>
        <w:ind w:left="2971" w:hanging="708"/>
      </w:pPr>
      <w:rPr>
        <w:rFonts w:hint="default"/>
        <w:lang w:val="ru-RU" w:eastAsia="en-US" w:bidi="ar-SA"/>
      </w:rPr>
    </w:lvl>
    <w:lvl w:ilvl="4" w:tplc="EAF08B48">
      <w:numFmt w:val="bullet"/>
      <w:lvlText w:val="•"/>
      <w:lvlJc w:val="left"/>
      <w:pPr>
        <w:ind w:left="3922" w:hanging="708"/>
      </w:pPr>
      <w:rPr>
        <w:rFonts w:hint="default"/>
        <w:lang w:val="ru-RU" w:eastAsia="en-US" w:bidi="ar-SA"/>
      </w:rPr>
    </w:lvl>
    <w:lvl w:ilvl="5" w:tplc="E8B87276">
      <w:numFmt w:val="bullet"/>
      <w:lvlText w:val="•"/>
      <w:lvlJc w:val="left"/>
      <w:pPr>
        <w:ind w:left="4873" w:hanging="708"/>
      </w:pPr>
      <w:rPr>
        <w:rFonts w:hint="default"/>
        <w:lang w:val="ru-RU" w:eastAsia="en-US" w:bidi="ar-SA"/>
      </w:rPr>
    </w:lvl>
    <w:lvl w:ilvl="6" w:tplc="8550B570">
      <w:numFmt w:val="bullet"/>
      <w:lvlText w:val="•"/>
      <w:lvlJc w:val="left"/>
      <w:pPr>
        <w:ind w:left="5823" w:hanging="708"/>
      </w:pPr>
      <w:rPr>
        <w:rFonts w:hint="default"/>
        <w:lang w:val="ru-RU" w:eastAsia="en-US" w:bidi="ar-SA"/>
      </w:rPr>
    </w:lvl>
    <w:lvl w:ilvl="7" w:tplc="31668BCC">
      <w:numFmt w:val="bullet"/>
      <w:lvlText w:val="•"/>
      <w:lvlJc w:val="left"/>
      <w:pPr>
        <w:ind w:left="6774" w:hanging="708"/>
      </w:pPr>
      <w:rPr>
        <w:rFonts w:hint="default"/>
        <w:lang w:val="ru-RU" w:eastAsia="en-US" w:bidi="ar-SA"/>
      </w:rPr>
    </w:lvl>
    <w:lvl w:ilvl="8" w:tplc="BAD64776">
      <w:numFmt w:val="bullet"/>
      <w:lvlText w:val="•"/>
      <w:lvlJc w:val="left"/>
      <w:pPr>
        <w:ind w:left="7725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6F2A7266"/>
    <w:multiLevelType w:val="hybridMultilevel"/>
    <w:tmpl w:val="115A30D8"/>
    <w:lvl w:ilvl="0" w:tplc="1528E9E8">
      <w:numFmt w:val="bullet"/>
      <w:lvlText w:val="-"/>
      <w:lvlJc w:val="left"/>
      <w:pPr>
        <w:ind w:left="122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9C5114">
      <w:numFmt w:val="bullet"/>
      <w:lvlText w:val="•"/>
      <w:lvlJc w:val="left"/>
      <w:pPr>
        <w:ind w:left="1070" w:hanging="279"/>
      </w:pPr>
      <w:rPr>
        <w:rFonts w:hint="default"/>
        <w:lang w:val="ru-RU" w:eastAsia="en-US" w:bidi="ar-SA"/>
      </w:rPr>
    </w:lvl>
    <w:lvl w:ilvl="2" w:tplc="E738ED8A">
      <w:numFmt w:val="bullet"/>
      <w:lvlText w:val="•"/>
      <w:lvlJc w:val="left"/>
      <w:pPr>
        <w:ind w:left="2021" w:hanging="279"/>
      </w:pPr>
      <w:rPr>
        <w:rFonts w:hint="default"/>
        <w:lang w:val="ru-RU" w:eastAsia="en-US" w:bidi="ar-SA"/>
      </w:rPr>
    </w:lvl>
    <w:lvl w:ilvl="3" w:tplc="7604EF82">
      <w:numFmt w:val="bullet"/>
      <w:lvlText w:val="•"/>
      <w:lvlJc w:val="left"/>
      <w:pPr>
        <w:ind w:left="2971" w:hanging="279"/>
      </w:pPr>
      <w:rPr>
        <w:rFonts w:hint="default"/>
        <w:lang w:val="ru-RU" w:eastAsia="en-US" w:bidi="ar-SA"/>
      </w:rPr>
    </w:lvl>
    <w:lvl w:ilvl="4" w:tplc="E398CA08">
      <w:numFmt w:val="bullet"/>
      <w:lvlText w:val="•"/>
      <w:lvlJc w:val="left"/>
      <w:pPr>
        <w:ind w:left="3922" w:hanging="279"/>
      </w:pPr>
      <w:rPr>
        <w:rFonts w:hint="default"/>
        <w:lang w:val="ru-RU" w:eastAsia="en-US" w:bidi="ar-SA"/>
      </w:rPr>
    </w:lvl>
    <w:lvl w:ilvl="5" w:tplc="19845C1E">
      <w:numFmt w:val="bullet"/>
      <w:lvlText w:val="•"/>
      <w:lvlJc w:val="left"/>
      <w:pPr>
        <w:ind w:left="4873" w:hanging="279"/>
      </w:pPr>
      <w:rPr>
        <w:rFonts w:hint="default"/>
        <w:lang w:val="ru-RU" w:eastAsia="en-US" w:bidi="ar-SA"/>
      </w:rPr>
    </w:lvl>
    <w:lvl w:ilvl="6" w:tplc="694AA046">
      <w:numFmt w:val="bullet"/>
      <w:lvlText w:val="•"/>
      <w:lvlJc w:val="left"/>
      <w:pPr>
        <w:ind w:left="5823" w:hanging="279"/>
      </w:pPr>
      <w:rPr>
        <w:rFonts w:hint="default"/>
        <w:lang w:val="ru-RU" w:eastAsia="en-US" w:bidi="ar-SA"/>
      </w:rPr>
    </w:lvl>
    <w:lvl w:ilvl="7" w:tplc="2E94603E">
      <w:numFmt w:val="bullet"/>
      <w:lvlText w:val="•"/>
      <w:lvlJc w:val="left"/>
      <w:pPr>
        <w:ind w:left="6774" w:hanging="279"/>
      </w:pPr>
      <w:rPr>
        <w:rFonts w:hint="default"/>
        <w:lang w:val="ru-RU" w:eastAsia="en-US" w:bidi="ar-SA"/>
      </w:rPr>
    </w:lvl>
    <w:lvl w:ilvl="8" w:tplc="C2D622B6">
      <w:numFmt w:val="bullet"/>
      <w:lvlText w:val="•"/>
      <w:lvlJc w:val="left"/>
      <w:pPr>
        <w:ind w:left="7725" w:hanging="279"/>
      </w:pPr>
      <w:rPr>
        <w:rFonts w:hint="default"/>
        <w:lang w:val="ru-RU" w:eastAsia="en-US" w:bidi="ar-SA"/>
      </w:rPr>
    </w:lvl>
  </w:abstractNum>
  <w:abstractNum w:abstractNumId="8" w15:restartNumberingAfterBreak="0">
    <w:nsid w:val="7A5F5BA3"/>
    <w:multiLevelType w:val="hybridMultilevel"/>
    <w:tmpl w:val="7D12BFEC"/>
    <w:lvl w:ilvl="0" w:tplc="79541A06">
      <w:start w:val="1"/>
      <w:numFmt w:val="upperRoman"/>
      <w:lvlText w:val="%1."/>
      <w:lvlJc w:val="left"/>
      <w:pPr>
        <w:ind w:left="1126" w:hanging="197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E0B07DE6">
      <w:start w:val="1"/>
      <w:numFmt w:val="decimal"/>
      <w:lvlText w:val="%2."/>
      <w:lvlJc w:val="left"/>
      <w:pPr>
        <w:ind w:left="274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72AE364">
      <w:numFmt w:val="bullet"/>
      <w:lvlText w:val="•"/>
      <w:lvlJc w:val="left"/>
      <w:pPr>
        <w:ind w:left="1120" w:hanging="274"/>
      </w:pPr>
      <w:rPr>
        <w:rFonts w:hint="default"/>
        <w:lang w:val="ru-RU" w:eastAsia="en-US" w:bidi="ar-SA"/>
      </w:rPr>
    </w:lvl>
    <w:lvl w:ilvl="3" w:tplc="1DA0E384">
      <w:numFmt w:val="bullet"/>
      <w:lvlText w:val="•"/>
      <w:lvlJc w:val="left"/>
      <w:pPr>
        <w:ind w:left="2205" w:hanging="274"/>
      </w:pPr>
      <w:rPr>
        <w:rFonts w:hint="default"/>
        <w:lang w:val="ru-RU" w:eastAsia="en-US" w:bidi="ar-SA"/>
      </w:rPr>
    </w:lvl>
    <w:lvl w:ilvl="4" w:tplc="F6326A1C">
      <w:numFmt w:val="bullet"/>
      <w:lvlText w:val="•"/>
      <w:lvlJc w:val="left"/>
      <w:pPr>
        <w:ind w:left="3291" w:hanging="274"/>
      </w:pPr>
      <w:rPr>
        <w:rFonts w:hint="default"/>
        <w:lang w:val="ru-RU" w:eastAsia="en-US" w:bidi="ar-SA"/>
      </w:rPr>
    </w:lvl>
    <w:lvl w:ilvl="5" w:tplc="28584468">
      <w:numFmt w:val="bullet"/>
      <w:lvlText w:val="•"/>
      <w:lvlJc w:val="left"/>
      <w:pPr>
        <w:ind w:left="4377" w:hanging="274"/>
      </w:pPr>
      <w:rPr>
        <w:rFonts w:hint="default"/>
        <w:lang w:val="ru-RU" w:eastAsia="en-US" w:bidi="ar-SA"/>
      </w:rPr>
    </w:lvl>
    <w:lvl w:ilvl="6" w:tplc="D72A2674">
      <w:numFmt w:val="bullet"/>
      <w:lvlText w:val="•"/>
      <w:lvlJc w:val="left"/>
      <w:pPr>
        <w:ind w:left="5463" w:hanging="274"/>
      </w:pPr>
      <w:rPr>
        <w:rFonts w:hint="default"/>
        <w:lang w:val="ru-RU" w:eastAsia="en-US" w:bidi="ar-SA"/>
      </w:rPr>
    </w:lvl>
    <w:lvl w:ilvl="7" w:tplc="AE185F36">
      <w:numFmt w:val="bullet"/>
      <w:lvlText w:val="•"/>
      <w:lvlJc w:val="left"/>
      <w:pPr>
        <w:ind w:left="6549" w:hanging="274"/>
      </w:pPr>
      <w:rPr>
        <w:rFonts w:hint="default"/>
        <w:lang w:val="ru-RU" w:eastAsia="en-US" w:bidi="ar-SA"/>
      </w:rPr>
    </w:lvl>
    <w:lvl w:ilvl="8" w:tplc="FEC8E2E6">
      <w:numFmt w:val="bullet"/>
      <w:lvlText w:val="•"/>
      <w:lvlJc w:val="left"/>
      <w:pPr>
        <w:ind w:left="7634" w:hanging="274"/>
      </w:pPr>
      <w:rPr>
        <w:rFonts w:hint="default"/>
        <w:lang w:val="ru-RU" w:eastAsia="en-US" w:bidi="ar-SA"/>
      </w:rPr>
    </w:lvl>
  </w:abstractNum>
  <w:abstractNum w:abstractNumId="9" w15:restartNumberingAfterBreak="0">
    <w:nsid w:val="7B205784"/>
    <w:multiLevelType w:val="hybridMultilevel"/>
    <w:tmpl w:val="3CF84900"/>
    <w:lvl w:ilvl="0" w:tplc="D32CBE16">
      <w:start w:val="1"/>
      <w:numFmt w:val="decimal"/>
      <w:lvlText w:val="%1)"/>
      <w:lvlJc w:val="left"/>
      <w:pPr>
        <w:ind w:left="122" w:hanging="708"/>
      </w:pPr>
      <w:rPr>
        <w:rFonts w:hint="default"/>
        <w:w w:val="99"/>
        <w:lang w:val="ru-RU" w:eastAsia="en-US" w:bidi="ar-SA"/>
      </w:rPr>
    </w:lvl>
    <w:lvl w:ilvl="1" w:tplc="CF5CB3BC">
      <w:numFmt w:val="bullet"/>
      <w:lvlText w:val="•"/>
      <w:lvlJc w:val="left"/>
      <w:pPr>
        <w:ind w:left="1070" w:hanging="708"/>
      </w:pPr>
      <w:rPr>
        <w:rFonts w:hint="default"/>
        <w:lang w:val="ru-RU" w:eastAsia="en-US" w:bidi="ar-SA"/>
      </w:rPr>
    </w:lvl>
    <w:lvl w:ilvl="2" w:tplc="EA08E654">
      <w:numFmt w:val="bullet"/>
      <w:lvlText w:val="•"/>
      <w:lvlJc w:val="left"/>
      <w:pPr>
        <w:ind w:left="2021" w:hanging="708"/>
      </w:pPr>
      <w:rPr>
        <w:rFonts w:hint="default"/>
        <w:lang w:val="ru-RU" w:eastAsia="en-US" w:bidi="ar-SA"/>
      </w:rPr>
    </w:lvl>
    <w:lvl w:ilvl="3" w:tplc="D3805322">
      <w:numFmt w:val="bullet"/>
      <w:lvlText w:val="•"/>
      <w:lvlJc w:val="left"/>
      <w:pPr>
        <w:ind w:left="2971" w:hanging="708"/>
      </w:pPr>
      <w:rPr>
        <w:rFonts w:hint="default"/>
        <w:lang w:val="ru-RU" w:eastAsia="en-US" w:bidi="ar-SA"/>
      </w:rPr>
    </w:lvl>
    <w:lvl w:ilvl="4" w:tplc="A9800184">
      <w:numFmt w:val="bullet"/>
      <w:lvlText w:val="•"/>
      <w:lvlJc w:val="left"/>
      <w:pPr>
        <w:ind w:left="3922" w:hanging="708"/>
      </w:pPr>
      <w:rPr>
        <w:rFonts w:hint="default"/>
        <w:lang w:val="ru-RU" w:eastAsia="en-US" w:bidi="ar-SA"/>
      </w:rPr>
    </w:lvl>
    <w:lvl w:ilvl="5" w:tplc="A008F18A">
      <w:numFmt w:val="bullet"/>
      <w:lvlText w:val="•"/>
      <w:lvlJc w:val="left"/>
      <w:pPr>
        <w:ind w:left="4873" w:hanging="708"/>
      </w:pPr>
      <w:rPr>
        <w:rFonts w:hint="default"/>
        <w:lang w:val="ru-RU" w:eastAsia="en-US" w:bidi="ar-SA"/>
      </w:rPr>
    </w:lvl>
    <w:lvl w:ilvl="6" w:tplc="D6C61768">
      <w:numFmt w:val="bullet"/>
      <w:lvlText w:val="•"/>
      <w:lvlJc w:val="left"/>
      <w:pPr>
        <w:ind w:left="5823" w:hanging="708"/>
      </w:pPr>
      <w:rPr>
        <w:rFonts w:hint="default"/>
        <w:lang w:val="ru-RU" w:eastAsia="en-US" w:bidi="ar-SA"/>
      </w:rPr>
    </w:lvl>
    <w:lvl w:ilvl="7" w:tplc="5A04E1C8">
      <w:numFmt w:val="bullet"/>
      <w:lvlText w:val="•"/>
      <w:lvlJc w:val="left"/>
      <w:pPr>
        <w:ind w:left="6774" w:hanging="708"/>
      </w:pPr>
      <w:rPr>
        <w:rFonts w:hint="default"/>
        <w:lang w:val="ru-RU" w:eastAsia="en-US" w:bidi="ar-SA"/>
      </w:rPr>
    </w:lvl>
    <w:lvl w:ilvl="8" w:tplc="502AAFA6">
      <w:numFmt w:val="bullet"/>
      <w:lvlText w:val="•"/>
      <w:lvlJc w:val="left"/>
      <w:pPr>
        <w:ind w:left="7725" w:hanging="708"/>
      </w:pPr>
      <w:rPr>
        <w:rFonts w:hint="default"/>
        <w:lang w:val="ru-RU" w:eastAsia="en-US" w:bidi="ar-SA"/>
      </w:rPr>
    </w:lvl>
  </w:abstractNum>
  <w:num w:numId="1" w16cid:durableId="643972262">
    <w:abstractNumId w:val="4"/>
  </w:num>
  <w:num w:numId="2" w16cid:durableId="2140802288">
    <w:abstractNumId w:val="3"/>
  </w:num>
  <w:num w:numId="3" w16cid:durableId="1859613864">
    <w:abstractNumId w:val="5"/>
  </w:num>
  <w:num w:numId="4" w16cid:durableId="1520970882">
    <w:abstractNumId w:val="6"/>
  </w:num>
  <w:num w:numId="5" w16cid:durableId="1501772791">
    <w:abstractNumId w:val="9"/>
  </w:num>
  <w:num w:numId="6" w16cid:durableId="691415937">
    <w:abstractNumId w:val="7"/>
  </w:num>
  <w:num w:numId="7" w16cid:durableId="457921794">
    <w:abstractNumId w:val="1"/>
  </w:num>
  <w:num w:numId="8" w16cid:durableId="1437866694">
    <w:abstractNumId w:val="0"/>
  </w:num>
  <w:num w:numId="9" w16cid:durableId="1115712074">
    <w:abstractNumId w:val="2"/>
  </w:num>
  <w:num w:numId="10" w16cid:durableId="16002613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C0C54"/>
    <w:rsid w:val="00085105"/>
    <w:rsid w:val="000E38B4"/>
    <w:rsid w:val="00102D80"/>
    <w:rsid w:val="00111E44"/>
    <w:rsid w:val="0012671D"/>
    <w:rsid w:val="0016675A"/>
    <w:rsid w:val="001D0812"/>
    <w:rsid w:val="002220F0"/>
    <w:rsid w:val="00320B5C"/>
    <w:rsid w:val="004C0C54"/>
    <w:rsid w:val="005157BF"/>
    <w:rsid w:val="005E58A6"/>
    <w:rsid w:val="005F767F"/>
    <w:rsid w:val="00712304"/>
    <w:rsid w:val="00835822"/>
    <w:rsid w:val="008914F1"/>
    <w:rsid w:val="009A07FD"/>
    <w:rsid w:val="009E32B2"/>
    <w:rsid w:val="00A26B8D"/>
    <w:rsid w:val="00A76CB1"/>
    <w:rsid w:val="00A77F9F"/>
    <w:rsid w:val="00B3389F"/>
    <w:rsid w:val="00C30E20"/>
    <w:rsid w:val="00CC7B12"/>
    <w:rsid w:val="00DE4C23"/>
    <w:rsid w:val="00EC006E"/>
    <w:rsid w:val="00F463B5"/>
    <w:rsid w:val="00FD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9AC81"/>
  <w15:docId w15:val="{79B4E279-CDB0-4BC0-93BC-007E42B6F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77F9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32"/>
      <w:ind w:left="2298" w:right="1982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65"/>
      <w:ind w:left="2402" w:right="1982"/>
      <w:jc w:val="center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246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7"/>
      <w:ind w:left="4880" w:right="2753" w:hanging="1450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spacing w:before="39"/>
      <w:ind w:left="1104" w:hanging="361"/>
    </w:pPr>
  </w:style>
  <w:style w:type="paragraph" w:customStyle="1" w:styleId="TableParagraph">
    <w:name w:val="Table Paragraph"/>
    <w:basedOn w:val="a"/>
    <w:uiPriority w:val="1"/>
    <w:qFormat/>
    <w:pPr>
      <w:spacing w:before="8"/>
      <w:ind w:left="112"/>
    </w:pPr>
  </w:style>
  <w:style w:type="table" w:styleId="a6">
    <w:name w:val="Table Grid"/>
    <w:basedOn w:val="a1"/>
    <w:uiPriority w:val="39"/>
    <w:rsid w:val="00B33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Grid Table Light"/>
    <w:basedOn w:val="a1"/>
    <w:uiPriority w:val="40"/>
    <w:rsid w:val="00B338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0">
    <w:name w:val="Plain Table 1"/>
    <w:basedOn w:val="a1"/>
    <w:uiPriority w:val="41"/>
    <w:rsid w:val="00B338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8">
    <w:name w:val="Hyperlink"/>
    <w:basedOn w:val="a0"/>
    <w:uiPriority w:val="99"/>
    <w:unhideWhenUsed/>
    <w:rsid w:val="00A77F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10</Pages>
  <Words>2377</Words>
  <Characters>13552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</vt:lpstr>
    </vt:vector>
  </TitlesOfParts>
  <Company>SPecialiST RePack</Company>
  <LinksUpToDate>false</LinksUpToDate>
  <CharactersWithSpaces>15898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</dc:title>
  <dc:creator>Konssul</dc:creator>
  <cp:lastModifiedBy>Марина Гылыкдашиева</cp:lastModifiedBy>
  <cp:revision>14</cp:revision>
  <cp:lastPrinted>2023-12-06T06:55:00Z</cp:lastPrinted>
  <dcterms:created xsi:type="dcterms:W3CDTF">2023-12-05T13:25:00Z</dcterms:created>
  <dcterms:modified xsi:type="dcterms:W3CDTF">2023-12-06T08:29:00Z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2023-12-05T00:00:00Z</vt:filetime>
  </property>
</Properties>
</file>