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A56D">
      <w:pPr>
        <w:pStyle w:val="17"/>
        <w:keepNext w:val="0"/>
        <w:keepLines w:val="0"/>
        <w:widowControl/>
        <w:suppressLineNumbers w:val="0"/>
      </w:pPr>
      <w:bookmarkStart w:id="0" w:name="block-250544601"/>
      <w:r>
        <w:drawing>
          <wp:inline distT="0" distB="0" distL="114300" distR="114300">
            <wp:extent cx="6173470" cy="8561705"/>
            <wp:effectExtent l="0" t="0" r="11430" b="1079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856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A5DCE98">
      <w:pPr>
        <w:spacing w:before="0" w:after="0" w:line="264" w:lineRule="auto"/>
        <w:ind w:left="120" w:firstLine="2249" w:firstLineChars="800"/>
        <w:jc w:val="both"/>
        <w:rPr>
          <w:lang w:val="ru-RU"/>
        </w:rPr>
      </w:pPr>
      <w:bookmarkStart w:id="1" w:name="block-250544661"/>
      <w:bookmarkEnd w:id="1"/>
      <w:bookmarkStart w:id="2" w:name="block-25054460_Копия_1"/>
      <w:bookmarkEnd w:id="2"/>
      <w:bookmarkStart w:id="3" w:name="block-25054460"/>
      <w:bookmarkEnd w:id="3"/>
      <w:bookmarkStart w:id="4" w:name="block-250544631"/>
      <w:bookmarkEnd w:id="4"/>
      <w:bookmarkStart w:id="5" w:name="block-250544662"/>
      <w:bookmarkEnd w:id="5"/>
      <w:bookmarkStart w:id="6" w:name="block-2505446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3D66E51">
      <w:pPr>
        <w:spacing w:before="0" w:after="0" w:line="264" w:lineRule="auto"/>
        <w:ind w:left="120" w:firstLine="0"/>
        <w:jc w:val="both"/>
        <w:rPr>
          <w:lang w:val="ru-RU"/>
        </w:rPr>
      </w:pPr>
    </w:p>
    <w:p w14:paraId="0FA13742">
      <w:pPr>
        <w:spacing w:before="0"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следующих документов:</w:t>
      </w:r>
    </w:p>
    <w:p w14:paraId="5BB08C42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 273-ФЗ «Об образовании в Российской Федерации».</w:t>
      </w:r>
    </w:p>
    <w:p w14:paraId="4746C500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0C5AE2B1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Министерства просвещения Российской Федерации от 31.05.2021 № 287 «Об утверждении федерального государственного  образовательного стандарта основного общего образования» (Зарегистрирован 05.07.2021 № 64101).</w:t>
      </w:r>
    </w:p>
    <w:p w14:paraId="108F7027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14:paraId="66214D4D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14:paraId="016B3D08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7DE753B8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план начального общего образования МОУ «СОШ Поселья» на 202</w:t>
      </w:r>
      <w:r>
        <w:rPr>
          <w:rFonts w:hint="default" w:ascii="Times New Roman" w:hAnsi="Times New Roman"/>
          <w:color w:val="000000"/>
          <w:sz w:val="28"/>
          <w:lang w:val="en-US"/>
        </w:rPr>
        <w:t xml:space="preserve">4 </w:t>
      </w:r>
      <w:r>
        <w:rPr>
          <w:rFonts w:ascii="Times New Roman" w:hAnsi="Times New Roman"/>
          <w:color w:val="000000"/>
          <w:sz w:val="28"/>
          <w:lang w:val="ru-RU"/>
        </w:rPr>
        <w:t>-202</w:t>
      </w:r>
      <w:r>
        <w:rPr>
          <w:rFonts w:hint="default" w:ascii="Times New Roman" w:hAnsi="Times New Roman"/>
          <w:color w:val="000000"/>
          <w:sz w:val="28"/>
          <w:lang w:val="en-US"/>
        </w:rPr>
        <w:t>5</w:t>
      </w:r>
      <w:bookmarkStart w:id="21" w:name="_GoBack"/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 учебный год.</w:t>
      </w:r>
    </w:p>
    <w:p w14:paraId="7CC3F975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о рабочей программе МОУ «СОШ Поселья».</w:t>
      </w:r>
    </w:p>
    <w:p w14:paraId="29BBB4B4">
      <w:pPr>
        <w:pStyle w:val="29"/>
        <w:numPr>
          <w:ilvl w:val="0"/>
          <w:numId w:val="1"/>
        </w:numPr>
        <w:spacing w:before="0" w:after="0" w:line="264" w:lineRule="auto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воспитания и социализации МОУ «СОШ Поселья»</w:t>
      </w:r>
    </w:p>
    <w:p w14:paraId="3DBBFF95">
      <w:pPr>
        <w:spacing w:before="0"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5B22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73F5E3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C555CF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E391B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03A9D46">
      <w:pPr>
        <w:spacing w:after="0" w:line="264" w:lineRule="exact"/>
        <w:ind w:left="120"/>
        <w:jc w:val="both"/>
        <w:rPr>
          <w:lang w:val="ru-RU"/>
        </w:rPr>
      </w:pPr>
    </w:p>
    <w:p w14:paraId="3DE0FE5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7F414D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A676887">
      <w:pPr>
        <w:spacing w:after="0" w:line="264" w:lineRule="exact"/>
        <w:ind w:left="120"/>
        <w:jc w:val="both"/>
        <w:rPr>
          <w:lang w:val="ru-RU"/>
        </w:rPr>
      </w:pPr>
    </w:p>
    <w:p w14:paraId="731E480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10ED4F2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3ECC40F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3E09DEF3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14:paraId="2B2796F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45C4250B">
      <w:pPr>
        <w:spacing w:after="0" w:line="264" w:lineRule="exact"/>
        <w:ind w:left="120"/>
        <w:jc w:val="both"/>
        <w:rPr>
          <w:lang w:val="ru-RU"/>
        </w:rPr>
      </w:pPr>
    </w:p>
    <w:p w14:paraId="7721323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0276B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06549C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F558E2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021AB13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2697A10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16A0B84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550FED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67A40E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0DCD038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721EFBF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209BC79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1209E3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168ADF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5F13D543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66F7CF0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4A50FD4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15481E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D12F86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01B34A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55AD44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51304FF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7120C20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09E5781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39E293B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1599464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4CD9000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6F9A4D9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548A5884">
      <w:pPr>
        <w:spacing w:after="0" w:line="264" w:lineRule="exact"/>
        <w:ind w:left="120"/>
        <w:jc w:val="both"/>
        <w:rPr>
          <w:lang w:val="ru-RU"/>
        </w:rPr>
      </w:pPr>
    </w:p>
    <w:p w14:paraId="038ECC3F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2A7307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6A399C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3772C87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353034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7160614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00B670E3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58E8A447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01ABEF7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639F216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28F8B8D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4943BE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905962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18492EF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15CE5FA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9BA205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64264E6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28D9630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1858AA5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01DE361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E66283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3EA553F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7EC439A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0B8D7B3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582DE3B6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22DC32FD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4667D1EE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65B0CDF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35A6F99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  <w:r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122B627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DE079E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2C24588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51E0BB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724248DD">
      <w:pPr>
        <w:spacing w:after="0" w:line="264" w:lineRule="exact"/>
        <w:ind w:left="120"/>
        <w:jc w:val="both"/>
      </w:pPr>
    </w:p>
    <w:p w14:paraId="1EE2B8F2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3602CE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480B904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6C56866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7073945A">
      <w:pPr>
        <w:spacing w:after="0" w:line="264" w:lineRule="exact"/>
        <w:ind w:left="120"/>
        <w:jc w:val="both"/>
        <w:rPr>
          <w:lang w:val="ru-RU"/>
        </w:rPr>
      </w:pPr>
    </w:p>
    <w:p w14:paraId="0345ADD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4BA24D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57DB5603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3807E3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5E5F372">
      <w:pPr>
        <w:spacing w:after="0"/>
        <w:ind w:left="120"/>
        <w:rPr>
          <w:lang w:val="ru-RU"/>
        </w:rPr>
        <w:sectPr>
          <w:pgSz w:w="11906" w:h="16383"/>
          <w:pgMar w:top="1440" w:right="1440" w:bottom="1440" w:left="1440" w:header="0" w:footer="0" w:gutter="0"/>
          <w:cols w:space="720" w:num="1"/>
          <w:formProt w:val="0"/>
          <w:docGrid w:linePitch="100" w:charSpace="4096"/>
        </w:sectPr>
      </w:pPr>
      <w:bookmarkStart w:id="7" w:name="_Toc140053183"/>
      <w:bookmarkEnd w:id="7"/>
    </w:p>
    <w:p w14:paraId="43B9BD57">
      <w:pPr>
        <w:spacing w:after="0" w:line="264" w:lineRule="exact"/>
        <w:ind w:left="120"/>
        <w:jc w:val="both"/>
        <w:rPr>
          <w:lang w:val="ru-RU"/>
        </w:rPr>
      </w:pPr>
      <w:bookmarkStart w:id="8" w:name="block-250544641"/>
      <w:bookmarkEnd w:id="8"/>
      <w:bookmarkStart w:id="9" w:name="block-250544632"/>
      <w:bookmarkEnd w:id="9"/>
      <w:bookmarkStart w:id="10" w:name="block-25054463"/>
      <w:bookmarkEnd w:id="10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5DB1A2E8">
      <w:pPr>
        <w:spacing w:after="0" w:line="264" w:lineRule="exact"/>
        <w:ind w:left="120"/>
        <w:jc w:val="both"/>
        <w:rPr>
          <w:lang w:val="ru-RU"/>
        </w:rPr>
      </w:pPr>
    </w:p>
    <w:p w14:paraId="2C2FDB1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6CBDEFC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3AB846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386B83E3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50065A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03D75D3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7C4B0CF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5B4271F4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3B44DF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E7B52B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3BB1753E">
      <w:pPr>
        <w:numPr>
          <w:ilvl w:val="0"/>
          <w:numId w:val="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475DA1FA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AB02F5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0BF704D4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1B2F23B3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BD31A5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5F79499A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21D2A21B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0ABD4C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24931843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052A5A78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147ACADC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2BC3599B">
      <w:pPr>
        <w:numPr>
          <w:ilvl w:val="0"/>
          <w:numId w:val="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5445833F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18CF3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64BBBE8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54A67011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2214724">
      <w:pPr>
        <w:spacing w:after="0"/>
        <w:ind w:left="120"/>
        <w:rPr>
          <w:lang w:val="ru-RU"/>
        </w:rPr>
      </w:pPr>
      <w:bookmarkStart w:id="11" w:name="_Toc140053186"/>
      <w:bookmarkEnd w:id="11"/>
    </w:p>
    <w:p w14:paraId="76B32709">
      <w:pPr>
        <w:spacing w:after="0" w:line="264" w:lineRule="exact"/>
        <w:ind w:left="120"/>
        <w:jc w:val="both"/>
        <w:rPr>
          <w:lang w:val="ru-RU"/>
        </w:rPr>
      </w:pPr>
    </w:p>
    <w:p w14:paraId="4391ECF1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88FE39">
      <w:pPr>
        <w:spacing w:after="0" w:line="264" w:lineRule="exact"/>
        <w:ind w:left="120"/>
        <w:jc w:val="both"/>
        <w:rPr>
          <w:lang w:val="ru-RU"/>
        </w:rPr>
      </w:pPr>
    </w:p>
    <w:p w14:paraId="50171667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2020FB4">
      <w:pPr>
        <w:spacing w:after="0" w:line="264" w:lineRule="exact"/>
        <w:ind w:left="120"/>
        <w:jc w:val="both"/>
        <w:rPr>
          <w:lang w:val="ru-RU"/>
        </w:rPr>
      </w:pPr>
    </w:p>
    <w:p w14:paraId="3F6D4B74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DF9321">
      <w:pPr>
        <w:spacing w:after="0" w:line="264" w:lineRule="exact"/>
        <w:ind w:left="120"/>
        <w:jc w:val="both"/>
        <w:rPr>
          <w:lang w:val="ru-RU"/>
        </w:rPr>
      </w:pPr>
    </w:p>
    <w:p w14:paraId="220CBA4F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A6460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220F9035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4D852C6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5C520992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675C3D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2772558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D18601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9F0BBA4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34AFA21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48ACE49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C32DB6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133EB24C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4B731F4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647B79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95D9886">
      <w:pPr>
        <w:numPr>
          <w:ilvl w:val="0"/>
          <w:numId w:val="1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1AA2B633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C860B71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4776C1D9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11B2CC03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177099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1363F3E">
      <w:pPr>
        <w:spacing w:after="0" w:line="264" w:lineRule="exact"/>
        <w:ind w:left="120"/>
        <w:jc w:val="both"/>
        <w:rPr>
          <w:lang w:val="ru-RU"/>
        </w:rPr>
      </w:pPr>
    </w:p>
    <w:p w14:paraId="6220D989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1F6513C">
      <w:pPr>
        <w:spacing w:after="0" w:line="264" w:lineRule="exact"/>
        <w:ind w:left="120"/>
        <w:jc w:val="both"/>
      </w:pPr>
    </w:p>
    <w:p w14:paraId="4600904F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EDCA2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6B04A0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C31E3E6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5F73025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A3D6235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65EF841">
      <w:pPr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3232F534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2C56C19">
      <w:pPr>
        <w:spacing w:after="0" w:line="264" w:lineRule="exact"/>
        <w:ind w:left="120"/>
        <w:jc w:val="both"/>
        <w:rPr>
          <w:lang w:val="ru-RU"/>
        </w:rPr>
      </w:pPr>
    </w:p>
    <w:p w14:paraId="4115FF4D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64E2CE">
      <w:pPr>
        <w:spacing w:after="0" w:line="264" w:lineRule="exact"/>
        <w:ind w:left="120"/>
        <w:jc w:val="both"/>
        <w:rPr>
          <w:lang w:val="ru-RU"/>
        </w:rPr>
      </w:pPr>
    </w:p>
    <w:p w14:paraId="1E47E427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0A190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CB5428C">
      <w:pPr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8FEB1E6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2ACA8081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10A717F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B60266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4AF19132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B957621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0AED793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B996871">
      <w:pPr>
        <w:spacing w:after="0"/>
        <w:ind w:left="120"/>
        <w:rPr>
          <w:lang w:val="ru-RU"/>
        </w:rPr>
      </w:pPr>
      <w:bookmarkStart w:id="13" w:name="_Toc140053187"/>
      <w:bookmarkEnd w:id="13"/>
      <w:bookmarkStart w:id="14" w:name="_Toc134720971"/>
      <w:bookmarkEnd w:id="14"/>
    </w:p>
    <w:p w14:paraId="08E8F434">
      <w:pPr>
        <w:spacing w:after="0" w:line="264" w:lineRule="exact"/>
        <w:ind w:left="120"/>
        <w:jc w:val="both"/>
        <w:rPr>
          <w:lang w:val="ru-RU"/>
        </w:rPr>
      </w:pPr>
    </w:p>
    <w:p w14:paraId="070421B8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114838">
      <w:pPr>
        <w:spacing w:after="0" w:line="264" w:lineRule="exact"/>
        <w:ind w:left="120"/>
        <w:jc w:val="both"/>
        <w:rPr>
          <w:lang w:val="ru-RU"/>
        </w:rPr>
      </w:pPr>
    </w:p>
    <w:p w14:paraId="4AB9FDD2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E722278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3980D009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9FD59F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5F3E75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7492CBD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44AA6D8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7BF8C0F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60368CB7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178D0BB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C04BDD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7D1E2A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9016E9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08BD896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3626E3C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5C6907A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796747D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6896DFF2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6FF59E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528CCFE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029E8F89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93BE0D2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A52AA7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747529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7A432304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0C8941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4D98A25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52544F1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39A25070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32455DD6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222006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3D99E9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582231A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7C5D74A9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14:paraId="09B6EB05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4BF34CF1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4060875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238FF60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079AC49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4F92E719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BEAF69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61C44B0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0951AD7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191DBDD9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7CA1E4FF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>.);</w:t>
      </w:r>
    </w:p>
    <w:p w14:paraId="43FAF555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70E8A28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82D0D52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29421048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60A33133">
      <w:pPr>
        <w:spacing w:after="0" w:line="264" w:lineRule="exact"/>
        <w:ind w:firstLine="600"/>
        <w:jc w:val="both"/>
        <w:rPr>
          <w:lang w:val="ru-RU"/>
        </w:rPr>
        <w:sectPr>
          <w:pgSz w:w="11906" w:h="16383"/>
          <w:pgMar w:top="1440" w:right="1440" w:bottom="1440" w:left="1440" w:header="0" w:footer="0" w:gutter="0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061D7FD4">
      <w:pPr>
        <w:spacing w:after="0"/>
        <w:ind w:left="120"/>
      </w:pPr>
      <w:bookmarkStart w:id="15" w:name="block-250544642"/>
      <w:bookmarkEnd w:id="15"/>
      <w:bookmarkStart w:id="16" w:name="block-25054461"/>
      <w:bookmarkEnd w:id="16"/>
      <w:bookmarkStart w:id="17" w:name="block-25054464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544413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3845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14:paraId="771AD9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9"/>
        <w:gridCol w:w="3522"/>
        <w:gridCol w:w="1274"/>
        <w:gridCol w:w="2288"/>
        <w:gridCol w:w="2421"/>
        <w:gridCol w:w="3440"/>
      </w:tblGrid>
      <w:tr w14:paraId="46D5D0E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1997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5D1278F">
            <w:pPr>
              <w:widowControl w:val="0"/>
              <w:spacing w:after="0"/>
              <w:ind w:left="135"/>
            </w:pPr>
          </w:p>
        </w:tc>
        <w:tc>
          <w:tcPr>
            <w:tcW w:w="3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FA30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7465F5F6">
            <w:pPr>
              <w:widowControl w:val="0"/>
              <w:spacing w:after="0"/>
              <w:ind w:left="135"/>
            </w:pPr>
          </w:p>
        </w:tc>
        <w:tc>
          <w:tcPr>
            <w:tcW w:w="59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8E8F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B6E6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5EECDE5A">
            <w:pPr>
              <w:widowControl w:val="0"/>
              <w:spacing w:after="0"/>
              <w:ind w:left="135"/>
            </w:pPr>
          </w:p>
        </w:tc>
      </w:tr>
      <w:tr w14:paraId="0CC911F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82F5BA">
            <w:pPr>
              <w:widowControl w:val="0"/>
            </w:pPr>
          </w:p>
        </w:tc>
        <w:tc>
          <w:tcPr>
            <w:tcW w:w="35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A88D1F">
            <w:pPr>
              <w:widowControl w:val="0"/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593B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439FAEB">
            <w:pPr>
              <w:widowControl w:val="0"/>
              <w:spacing w:after="0"/>
              <w:ind w:left="135"/>
            </w:pP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810F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862948D">
            <w:pPr>
              <w:widowControl w:val="0"/>
              <w:spacing w:after="0"/>
              <w:ind w:left="135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D5A8C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1846C6C9">
            <w:pPr>
              <w:widowControl w:val="0"/>
              <w:spacing w:after="0"/>
              <w:ind w:left="135"/>
            </w:pPr>
          </w:p>
        </w:tc>
        <w:tc>
          <w:tcPr>
            <w:tcW w:w="34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DA1460">
            <w:pPr>
              <w:widowControl w:val="0"/>
            </w:pPr>
          </w:p>
        </w:tc>
      </w:tr>
      <w:tr w14:paraId="70BF395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F18F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14:paraId="4C33A35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5216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E8FED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DA73E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525FA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B5E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C6CF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A9FCF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26CB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CA278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81F87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C0DB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50F3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7E09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68892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36C7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02651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C3094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56524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6737B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D5F6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58128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EBB5F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CB55D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E197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BBE16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8F303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9C82B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55C4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D6455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154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6E784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AFE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A6DFB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0CD5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F8EF6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BECFD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3A8D3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7EEEB">
            <w:pPr>
              <w:widowControl w:val="0"/>
            </w:pPr>
          </w:p>
        </w:tc>
      </w:tr>
      <w:tr w14:paraId="0852793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0171F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14:paraId="5E31663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248D1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99046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9C8F3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2E45B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FF67C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473B9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9929C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27BE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F909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6E628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03F7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09835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E3D08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27CDE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42AC4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A5619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85AF4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1B48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8AA6A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45D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31085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1ADB0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6DDBA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81013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045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4AE3E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E3CE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9BF2F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AB9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90AC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B3B78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A32D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64A8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0AB0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C76CE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0298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4D803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87DD6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59019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817D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BD0B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561D5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7335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BA529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A193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DCBF7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93927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2F7B7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4B837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A6DE4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AAB85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5DF51">
            <w:pPr>
              <w:widowControl w:val="0"/>
            </w:pPr>
          </w:p>
        </w:tc>
      </w:tr>
      <w:tr w14:paraId="27AAABE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856C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14:paraId="7B49E1A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AEA0E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61F9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D67F4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67B63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2AB4B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A473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123EE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7F2F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419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28B6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C892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7E647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63BA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03D33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FFC09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1A4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FF46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FAABE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56A5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C07AD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E974F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F8AE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1409B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F7A0E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00FB8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7D1A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3DD1E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30B2B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B245E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44A72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639A7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0916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2C52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24FC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60045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7112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D3D5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2F54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3359C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D4C41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83C89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5F6C8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D94B6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FDF33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29824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24758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CB4B2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EAC3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F4912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700F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6A2E7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DBAA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579D3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11BB6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E3133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2BF7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757C5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CCC4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5FE2B8">
            <w:pPr>
              <w:widowControl w:val="0"/>
            </w:pPr>
          </w:p>
        </w:tc>
      </w:tr>
      <w:tr w14:paraId="2937FB7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6E9C1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14:paraId="0148F47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9214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9C5E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B8AED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4A3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BE60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AC71F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CC07D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7C6D8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62666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B216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38E3F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7FF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02F2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A17B4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773F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120FF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2B06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0E253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5B0B1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21C08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0CE93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CE9AC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A1C2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4BAFD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EA25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60C2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D461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9E283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EC37D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26CED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BA6E78">
            <w:pPr>
              <w:widowControl w:val="0"/>
            </w:pPr>
          </w:p>
        </w:tc>
      </w:tr>
      <w:tr w14:paraId="4EE88E8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46C2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17B72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32344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BB63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287E4">
            <w:pPr>
              <w:widowControl w:val="0"/>
            </w:pPr>
          </w:p>
        </w:tc>
      </w:tr>
    </w:tbl>
    <w:p w14:paraId="2A7DF47F">
      <w:pPr>
        <w:sectPr>
          <w:pgSz w:w="16383" w:h="11906" w:orient="landscape"/>
          <w:pgMar w:top="1440" w:right="1440" w:bottom="1440" w:left="1440" w:header="0" w:footer="0" w:gutter="0"/>
          <w:cols w:space="720" w:num="1"/>
          <w:formProt w:val="0"/>
          <w:docGrid w:linePitch="100" w:charSpace="4096"/>
        </w:sectPr>
      </w:pPr>
    </w:p>
    <w:p w14:paraId="59817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4F88E1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3652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14:paraId="2DBD9A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60"/>
        <w:gridCol w:w="3707"/>
        <w:gridCol w:w="1047"/>
        <w:gridCol w:w="2021"/>
        <w:gridCol w:w="2175"/>
        <w:gridCol w:w="1521"/>
        <w:gridCol w:w="2663"/>
      </w:tblGrid>
      <w:tr w14:paraId="10CC65D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9C4AE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6518936">
            <w:pPr>
              <w:widowControl w:val="0"/>
              <w:spacing w:after="0"/>
              <w:ind w:left="135"/>
            </w:pPr>
          </w:p>
        </w:tc>
        <w:tc>
          <w:tcPr>
            <w:tcW w:w="37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32E6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0265AC2">
            <w:pPr>
              <w:widowControl w:val="0"/>
              <w:spacing w:after="0"/>
              <w:ind w:left="135"/>
            </w:pPr>
          </w:p>
        </w:tc>
        <w:tc>
          <w:tcPr>
            <w:tcW w:w="52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3BA82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6177E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7F76FA6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DF1AE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062470B0">
            <w:pPr>
              <w:widowControl w:val="0"/>
              <w:spacing w:after="0"/>
              <w:ind w:left="135"/>
            </w:pPr>
          </w:p>
        </w:tc>
      </w:tr>
      <w:tr w14:paraId="6E73E93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650D6E">
            <w:pPr>
              <w:widowControl w:val="0"/>
            </w:pPr>
          </w:p>
        </w:tc>
        <w:tc>
          <w:tcPr>
            <w:tcW w:w="37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431F93">
            <w:pPr>
              <w:widowControl w:val="0"/>
            </w:pP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D084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B8CBCF5">
            <w:pPr>
              <w:widowControl w:val="0"/>
              <w:spacing w:after="0"/>
              <w:ind w:left="135"/>
            </w:pP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A98E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8BD935D">
            <w:pPr>
              <w:widowControl w:val="0"/>
              <w:spacing w:after="0"/>
              <w:ind w:left="135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89A4F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CB657BB">
            <w:pPr>
              <w:widowControl w:val="0"/>
              <w:spacing w:after="0"/>
              <w:ind w:left="135"/>
            </w:pPr>
          </w:p>
        </w:tc>
        <w:tc>
          <w:tcPr>
            <w:tcW w:w="152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1C4F83">
            <w:pPr>
              <w:widowControl w:val="0"/>
            </w:pPr>
          </w:p>
        </w:tc>
        <w:tc>
          <w:tcPr>
            <w:tcW w:w="26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DB42C4">
            <w:pPr>
              <w:widowControl w:val="0"/>
            </w:pPr>
          </w:p>
        </w:tc>
      </w:tr>
      <w:tr w14:paraId="2E7202A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8577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5F790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25C66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4913F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D98A0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5E1F4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E25F5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9B435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6AFA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0FF8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B5EB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736D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FC16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7E2BA8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6B5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"https://m.edsoo.ru/7f44594e"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CF883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26D47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BEAAA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934F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8D923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EDBE7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8BA1BA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B098B7">
            <w:pPr>
              <w:widowControl w:val="0"/>
              <w:spacing w:after="0"/>
              <w:ind w:left="135"/>
            </w:pPr>
          </w:p>
        </w:tc>
      </w:tr>
      <w:tr w14:paraId="7D94797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751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1073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852A5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AABE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2ED3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63F52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68F9EE">
            <w:pPr>
              <w:widowControl w:val="0"/>
              <w:spacing w:after="0"/>
              <w:ind w:left="135"/>
            </w:pPr>
          </w:p>
        </w:tc>
      </w:tr>
      <w:tr w14:paraId="0052ADF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0C4E2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0A1DA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1972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EF981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5347F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F4B89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42600E">
            <w:pPr>
              <w:widowControl w:val="0"/>
              <w:spacing w:after="0"/>
              <w:ind w:left="135"/>
            </w:pPr>
          </w:p>
        </w:tc>
      </w:tr>
      <w:tr w14:paraId="6E5120C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EA2D5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6C105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AC0E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FE69D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13B0B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BC3F99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6C175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"https://m.edsoo.ru/7f4465b0"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0EDCE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1510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FEB13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62004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6035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7FF7A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DD9EE1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893CB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"https://m.edsoo.ru/7f446b1e"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463AA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1164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E8B4D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77449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E6E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9561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57AF53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628E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"https://m.edsoo.ru/7f445dcc"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E90D3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BDB26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64B8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B8658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08233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4C88B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FEDA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56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"https://m.edsoo.ru/7f446416"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446416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AE55E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2841F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1DABF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507C0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B75E6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91E34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58CBE6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CD318">
            <w:pPr>
              <w:widowControl w:val="0"/>
              <w:spacing w:after="0"/>
              <w:ind w:left="135"/>
            </w:pPr>
          </w:p>
        </w:tc>
      </w:tr>
      <w:tr w14:paraId="4867F1A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317AF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65CB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90E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C6F37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B3546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739AC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6BF00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"https://m.edsoo.ru/7f446272"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446272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066D2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8DC3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92F1E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BBB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9ED19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6483C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E7974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2EF42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"https://m.edsoo.ru/7f44741a"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7EBED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96D16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38C68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03258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2183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F01C5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9C9F9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81F4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"https://m.edsoo.ru/7f446fd8"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446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3E303B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FA28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4892E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D45B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28AA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82E5B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65C6B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F6FD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"https://m.edsoo.ru/7f447942"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447942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7573F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FFA86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3761C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AFFB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82C79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9BB7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FFC227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7798D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"https://m.edsoo.ru/7f447942"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447942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5A4FD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473A5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6E445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A307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7290B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A5846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0C3C33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B319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"https://m.edsoo.ru/7f447ae6"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ED63E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5B1FC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F7EE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359C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41A80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0BB90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8CC17D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64B5D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"https://m.edsoo.ru/7f447ea6"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F8F58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FFBB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0775E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4A664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D785C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F537A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E7463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EFA70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"https://m.edsoo.ru/7f44807c"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44807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E081A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601F9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01F98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B00D5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1DBCA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5203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854723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F2BD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"https://m.edsoo.ru/7f448202"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448202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DEBF2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69670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BA42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5295E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56615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BA5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53A8A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A938E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"https://m.edsoo.ru/7f44852c"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035B1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2496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A3CBC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2A20C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7E99B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D7FA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77C2A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293E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49AC2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8C20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1EBA5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BC1FF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FDEA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1F10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846A7A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200A4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"https://m.edsoo.ru/7f448d10"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74CC4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99D1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A2AA4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22570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917F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CEFCC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9490CA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0B21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"https://m.edsoo.ru/7f448d10"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1887A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AF5D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B565D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DBFED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33AFB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5BE07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6B7554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ABFD29">
            <w:pPr>
              <w:widowControl w:val="0"/>
              <w:spacing w:after="0"/>
              <w:ind w:left="135"/>
            </w:pPr>
          </w:p>
        </w:tc>
      </w:tr>
      <w:tr w14:paraId="5C563BE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4D7F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9C54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2C91A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7D26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E43E8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39F2E4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61788E">
            <w:pPr>
              <w:widowControl w:val="0"/>
              <w:spacing w:after="0"/>
              <w:ind w:left="135"/>
            </w:pPr>
          </w:p>
        </w:tc>
      </w:tr>
      <w:tr w14:paraId="07B00AE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D257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CBAC5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1E73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4B8E9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BEBA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961FFB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94B2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"https://m.edsoo.ru/7f4494b8"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3AB09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9213F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02530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F63B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3B34B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572B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00B9F0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AE80D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"https://m.edsoo.ru/7f44ce6a"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DBD1B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DF72A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2F38E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01980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B8DB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1795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F61C4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7A4D8">
            <w:pPr>
              <w:widowControl w:val="0"/>
              <w:spacing w:after="0"/>
              <w:ind w:left="135"/>
            </w:pPr>
          </w:p>
        </w:tc>
      </w:tr>
      <w:tr w14:paraId="310D046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2A3E0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2DD1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836C5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F69E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B4BC2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35AAC8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2FEDBF">
            <w:pPr>
              <w:widowControl w:val="0"/>
              <w:spacing w:after="0"/>
              <w:ind w:left="135"/>
            </w:pPr>
          </w:p>
        </w:tc>
      </w:tr>
      <w:tr w14:paraId="2787756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58318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C435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6FEBCD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B3381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42F9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9C6825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A0086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"https://m.edsoo.ru/7f44d158"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13994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21FAE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0BDC5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29E4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F12D8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CE4D3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BA4D48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1666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BDA468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BDA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03A86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F3E94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D3C8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1CC31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6756B1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39A52A">
            <w:pPr>
              <w:widowControl w:val="0"/>
              <w:spacing w:after="0"/>
              <w:ind w:left="135"/>
            </w:pPr>
          </w:p>
        </w:tc>
      </w:tr>
      <w:tr w14:paraId="63D99C3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6897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E72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A4B95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7258D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A2BD9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92AE4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901680">
            <w:pPr>
              <w:widowControl w:val="0"/>
              <w:spacing w:after="0"/>
              <w:ind w:left="135"/>
            </w:pPr>
          </w:p>
        </w:tc>
      </w:tr>
      <w:tr w14:paraId="277FB09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54242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E7E7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5E6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F64B8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733F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65ED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2D453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"https://m.edsoo.ru/7f448eb4"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A1D6D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BCC5A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BCFBE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7F9D2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2189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B7125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8C5F12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BD6AE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"https://m.edsoo.ru/7f44930a"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37ACCF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B2D2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7A35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5998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7DD9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CF193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9F4F9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EC97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"https://m.edsoo.ru/7f44930a"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9E789D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04FFD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A1CC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235B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D801E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B3821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E4124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582C1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"https://m.edsoo.ru/7f449666"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449666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A1C70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97E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AA8C4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DDC8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7299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BD36A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C85D7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EACC7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"https://m.edsoo.ru/7f449666"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449666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9F2E4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25AB1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21470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36EA9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74887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8599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3E113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19647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CA574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C2264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731C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91A6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5304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0E737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8971FD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9F3D9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73D5C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8C141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BC18C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44FCB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91BB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6FA0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0BFD95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F9B0C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3B29F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F8A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3F621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AE9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7B10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2291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475CEB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EFEBBE">
            <w:pPr>
              <w:widowControl w:val="0"/>
              <w:spacing w:after="0"/>
              <w:ind w:left="135"/>
            </w:pPr>
          </w:p>
        </w:tc>
      </w:tr>
      <w:tr w14:paraId="0D57AE8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8C1FF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5138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AB96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FA537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93E4D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CDFAC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FCAFA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"https://m.edsoo.ru/7f449e22"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32566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C089E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785E6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3F009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2C06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D87F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537B23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6DF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"https://m.edsoo.ru/7f449fc6"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A1A91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B1C5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9941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5A6D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D8D4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BA33E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51C49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11F7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"https://m.edsoo.ru/7f44a19c"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2FE070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2A0F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8A71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E505B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8A701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63921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2C82D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B9C8A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"https://m.edsoo.ru/7f44a570"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7A2FD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B0BBC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B8A2A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04A2F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1052B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C408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16C7AA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1FE01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"https://m.edsoo.ru/7f44a778"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02B83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EFF1A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FCE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AC197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FAAB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71EE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1316D4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36F7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"https://m.edsoo.ru/7f44a930"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FAA3F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C6A89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60ABE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CE3E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F209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CC74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78328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A57D9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"https://m.edsoo.ru/7f44bb96"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70584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266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059E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5CE90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66245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8290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1DD981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64ED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"https://m.edsoo.ru/7f44bd6c"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DD3DA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707D8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2CE7C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187D4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06BD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C1B2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808DB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6EF9B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"https://m.edsoo.ru/7f44aae8"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53FC8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8115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11C0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AD9C0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8E80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81333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A85A99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9BD7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"https://m.edsoo.ru/7f44ac8c"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38BF13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BFA8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B08D9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522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72CB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F4178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368FD0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05EA2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"https://m.edsoo.ru/7f44ae44"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DDCCE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D1BC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5D911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9069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ADEC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8BF5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896716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5F1D0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"https://m.edsoo.ru/7f44b344"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6E49E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01CA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2B5EF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4B7B0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973C0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CE609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6DA9E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5B3D8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"https://m.edsoo.ru/7f44b6aa"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C83554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E696A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15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14084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126C9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4654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B3B39D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DFFD2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42156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337C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76999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E6B34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6C07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1B6F8E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2E472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EA6CC1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61B732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0FC9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E8C1D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8137B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37F46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9538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BB0C3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36529C">
            <w:pPr>
              <w:widowControl w:val="0"/>
              <w:spacing w:after="0"/>
              <w:ind w:left="135"/>
            </w:pPr>
          </w:p>
        </w:tc>
      </w:tr>
      <w:tr w14:paraId="6745A4D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7F71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183AD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5B18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BA109B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D5B2B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4EABD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2A033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B73C6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FAC77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52252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A5BA1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48325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C9D1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822D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6021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"https://m.edsoo.ru/7f44c5fa"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EDA75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17D3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3315C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68DE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4AA9F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7E09D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BB78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07028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"https://m.edsoo.ru/7f44c7e4"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CF1F2C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3B4B1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65746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D8AD4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A44D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C959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134966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5DE0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"https://m.edsoo.ru/7f44cab4"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03D431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19595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45AB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151A9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AB416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1273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B491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1C8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"https://m.edsoo.ru/7f44cc80"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A8A2CE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D1B69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7D3D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074A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FD248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EDF0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400CE5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8314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"https://m.edsoo.ru/7f44d3d8"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447BE7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C2B5A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C56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86B4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EDFFD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DF2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0D75F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F2B9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"https://m.edsoo.ru/7f44d8f6"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8445C6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CCCA4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7193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1E7E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7E6B4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071AC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FAB6E1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A867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"https://m.edsoo.ru/7f44dc70"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3F5969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BBF2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9D252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D76A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BB3DA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4ECF6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6E508B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AC75E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"https://m.edsoo.ru/7f44e5a8"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F63EDA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5392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4DF31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E75D3F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27098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3895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DD0D5E">
            <w:pPr>
              <w:widowControl w:val="0"/>
              <w:spacing w:after="0"/>
              <w:ind w:left="135"/>
            </w:pP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32DED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"https://m.edsoo.ru/7f44e5a8"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CCF985"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7F40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D6BEE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36A5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2F5F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1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8E636">
            <w:pPr>
              <w:widowControl w:val="0"/>
            </w:pPr>
          </w:p>
        </w:tc>
      </w:tr>
    </w:tbl>
    <w:p w14:paraId="2E67F227">
      <w:pPr>
        <w:sectPr>
          <w:pgSz w:w="16383" w:h="11906" w:orient="landscape"/>
          <w:pgMar w:top="1440" w:right="1440" w:bottom="1440" w:left="1440" w:header="0" w:footer="0" w:gutter="0"/>
          <w:cols w:space="720" w:num="1"/>
          <w:formProt w:val="0"/>
          <w:docGrid w:linePitch="100" w:charSpace="4096"/>
        </w:sectPr>
      </w:pPr>
    </w:p>
    <w:p w14:paraId="2C48B52D">
      <w:pPr>
        <w:spacing w:after="0"/>
        <w:ind w:left="120"/>
      </w:pPr>
      <w:bookmarkStart w:id="18" w:name="block-25054462"/>
      <w:bookmarkEnd w:id="18"/>
      <w:bookmarkStart w:id="19" w:name="block-250544651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5F795C3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D2EBE5">
      <w:pPr>
        <w:spacing w:after="0" w:line="480" w:lineRule="exact"/>
        <w:ind w:left="120"/>
      </w:pPr>
    </w:p>
    <w:p w14:paraId="28713FB8">
      <w:pPr>
        <w:spacing w:after="0" w:line="480" w:lineRule="exact"/>
        <w:ind w:left="120"/>
      </w:pPr>
    </w:p>
    <w:p w14:paraId="776C5506">
      <w:pPr>
        <w:spacing w:after="0"/>
        <w:ind w:left="120"/>
      </w:pPr>
    </w:p>
    <w:p w14:paraId="2114425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9406C15">
      <w:pPr>
        <w:spacing w:after="0" w:line="480" w:lineRule="exact"/>
        <w:ind w:left="120"/>
      </w:pPr>
    </w:p>
    <w:p w14:paraId="30CE8BE9">
      <w:pPr>
        <w:spacing w:after="0"/>
        <w:ind w:left="120"/>
      </w:pPr>
    </w:p>
    <w:p w14:paraId="281DF268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520926">
      <w:pPr>
        <w:spacing w:after="0" w:line="480" w:lineRule="exact"/>
        <w:rPr>
          <w:lang w:val="ru-RU"/>
        </w:rPr>
      </w:pPr>
      <w:bookmarkStart w:id="20" w:name="block-25054465"/>
      <w:bookmarkEnd w:id="20"/>
    </w:p>
    <w:sectPr>
      <w:pgSz w:w="11906" w:h="16383"/>
      <w:pgMar w:top="1440" w:right="1440" w:bottom="1440" w:left="1440" w:header="0" w:footer="0" w:gutter="0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</w:lvl>
  </w:abstractNum>
  <w:abstractNum w:abstractNumId="1">
    <w:nsid w:val="01764556"/>
    <w:multiLevelType w:val="multilevel"/>
    <w:tmpl w:val="01764556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E823383"/>
    <w:multiLevelType w:val="multilevel"/>
    <w:tmpl w:val="0E823383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31E736B1"/>
    <w:multiLevelType w:val="multilevel"/>
    <w:tmpl w:val="31E736B1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373E0FDC"/>
    <w:multiLevelType w:val="multilevel"/>
    <w:tmpl w:val="373E0FDC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45AD35D6"/>
    <w:multiLevelType w:val="multilevel"/>
    <w:tmpl w:val="45AD35D6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503F40B5"/>
    <w:multiLevelType w:val="multilevel"/>
    <w:tmpl w:val="503F40B5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52BB19EF"/>
    <w:multiLevelType w:val="multilevel"/>
    <w:tmpl w:val="52BB19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5542F4B"/>
    <w:multiLevelType w:val="multilevel"/>
    <w:tmpl w:val="55542F4B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5C38245C"/>
    <w:multiLevelType w:val="multilevel"/>
    <w:tmpl w:val="5C38245C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6BB146E1"/>
    <w:multiLevelType w:val="multilevel"/>
    <w:tmpl w:val="6BB146E1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6F765900"/>
    <w:multiLevelType w:val="multilevel"/>
    <w:tmpl w:val="6F765900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79561CEF"/>
    <w:multiLevelType w:val="multilevel"/>
    <w:tmpl w:val="79561C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7FAE1871"/>
    <w:multiLevelType w:val="multilevel"/>
    <w:tmpl w:val="7FAE1871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1037"/>
    <w:rsid w:val="002B7C4A"/>
    <w:rsid w:val="003C1037"/>
    <w:rsid w:val="0C9F4B9B"/>
    <w:rsid w:val="19EE5610"/>
    <w:rsid w:val="7F3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20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15">
    <w:name w:val="Title"/>
    <w:basedOn w:val="1"/>
    <w:next w:val="1"/>
    <w:link w:val="26"/>
    <w:qFormat/>
    <w:uiPriority w:val="10"/>
    <w:pPr>
      <w:pBdr>
        <w:bottom w:val="single" w:color="4F81BD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6">
    <w:name w:val="List"/>
    <w:basedOn w:val="13"/>
    <w:uiPriority w:val="0"/>
    <w:rPr>
      <w:rFonts w:cs="Lucida Sans"/>
    </w:rPr>
  </w:style>
  <w:style w:type="paragraph" w:styleId="1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8">
    <w:name w:val="Subtitle"/>
    <w:basedOn w:val="1"/>
    <w:next w:val="1"/>
    <w:link w:val="25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9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0">
    <w:name w:val="Верхний колонтитул Знак"/>
    <w:basedOn w:val="6"/>
    <w:link w:val="12"/>
    <w:qFormat/>
    <w:uiPriority w:val="99"/>
  </w:style>
  <w:style w:type="character" w:customStyle="1" w:styleId="2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2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3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4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5">
    <w:name w:val="Подзаголовок Знак"/>
    <w:basedOn w:val="6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Название Знак"/>
    <w:basedOn w:val="6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27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8">
    <w:name w:val="Колонтитул"/>
    <w:basedOn w:val="1"/>
    <w:qFormat/>
    <w:uiPriority w:val="0"/>
  </w:style>
  <w:style w:type="paragraph" w:styleId="29">
    <w:name w:val="List Paragraph"/>
    <w:basedOn w:val="1"/>
    <w:unhideWhenUsed/>
    <w:qFormat/>
    <w:uiPriority w:val="99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5935</Words>
  <Characters>33830</Characters>
  <Lines>281</Lines>
  <Paragraphs>79</Paragraphs>
  <TotalTime>0</TotalTime>
  <ScaleCrop>false</ScaleCrop>
  <LinksUpToDate>false</LinksUpToDate>
  <CharactersWithSpaces>39686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2024-11-06T11:06:00Z</dcterms:created>
  <dc:creator>dulga</dc:creator>
  <cp:lastModifiedBy>dulga</cp:lastModifiedBy>
  <dcterms:modified xsi:type="dcterms:W3CDTF">2024-11-06T13:19:51Z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890B1AEA9FB74CABA0BF8D7A6D231B0C_12</vt:lpwstr>
  </property>
</Properties>
</file>